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0"/>
        <w:widowControl w:val="off"/>
      </w:pPr>
      <w:bookmarkStart w:id="1" w:name="_top"/>
      <w:bookmarkEnd w:id="1"/>
      <w:bookmarkStart w:id="2" w:name="_top"/>
      <w:bookmarkEnd w:id="2"/>
      <w:r>
        <w:pict>
          <v:roundrect arcsize="9175f" id="_x1181463421" style="v-text-anchor:middle;z-index:8;width:462.00pt;height:54.75pt;mso-position-vertical-relative:page;mso-position-vertical:absolute;margin-top:37.50pt;mso-position-horizontal-relative:page;mso-position-horizontal:absolute;margin-left:69.18pt;mso-wrap-distance-left:0.00pt;mso-wrap-distance-right:0.00pt;mso-wrap-distance-top:0.00pt;mso-wrap-distance-bottom:0.00pt;mso-wrap-style:square;position:absolute;" o:hralign="left" o:allowincell="f" o:insetmode="custom" strokecolor="#5d8931" strokeweight="2.83pt" fillcolor="#efefef" o:connectortype="straight">
            <v:stroke/>
            <v:fill opacity="1.00" color2="#000000"/>
            <v:shadow on="t" type="single" color="#85bf4c" offset="6pt,6pt"/>
            <v:textbox style="mso-fit-shape-to-text:t;" inset="1mm,1mm,1mm,1mm">
              <w:txbxContent>
                <w:p>
                  <w:pPr>
                    <w:pStyle w:val="0"/>
                    <w:widowControl w:val="off"/>
                    <w:wordWrap w:val="0"/>
                    <w:jc w:val="both"/>
                  </w:pPr>
                  <w:r>
                    <w:rPr/>
                    <w:t xml:space="preserve">      </w:t>
                  </w:r>
                  <w:r>
                    <w:rPr>
                      <w:b/>
                      <w:sz w:val="48"/>
                    </w:rPr>
                    <w:t xml:space="preserve">  </w:t>
                  </w:r>
                  <w:r>
                    <w:rPr>
                      <w:b/>
                      <w:color w:val="008000"/>
                      <w:sz w:val="48"/>
                    </w:rPr>
                    <w:t xml:space="preserve"> </w:t>
                  </w:r>
                  <w:r>
                    <w:rPr>
                      <w:rFonts w:ascii="AmeriGarmnd BT Bold"/>
                      <w:b/>
                      <w:color w:val="008000"/>
                      <w:sz w:val="48"/>
                    </w:rPr>
                    <w:t xml:space="preserve"> 2023 IPAT Online Competition</w:t>
                  </w:r>
                </w:p>
              </w:txbxContent>
            </v:textbox>
          </v:roundrect>
        </w:pict>
      </w:r>
      <w:bookmarkStart w:id="3" w:name="_top"/>
      <w:bookmarkEnd w:id="3"/>
    </w:p>
    <w:p>
      <w:pPr>
        <w:pStyle w:val="0"/>
        <w:widowControl w:val="off"/>
        <w:spacing w:line="0" w:lineRule="atLeast"/>
        <w:rPr>
          <w:rFonts w:ascii="굴림" w:eastAsia="굴림"/>
          <w:color w:val="000000"/>
          <w:sz w:val="32"/>
        </w:rPr>
      </w:pPr>
    </w:p>
    <w:p>
      <w:pPr>
        <w:pStyle w:val="0"/>
        <w:widowControl w:val="off"/>
        <w:spacing w:line="0" w:lineRule="atLeast"/>
        <w:rPr>
          <w:rFonts w:ascii="굴림" w:eastAsia="굴림"/>
          <w:color w:val="ff0000"/>
          <w:sz w:val="28"/>
        </w:rPr>
      </w:pPr>
    </w:p>
    <w:p>
      <w:pPr>
        <w:pStyle w:val="0"/>
        <w:widowControl w:val="off"/>
        <w:spacing w:line="0" w:lineRule="atLeast"/>
      </w:pPr>
      <w:r>
        <w:pict>
          <v:roundrect arcsize="11796f" id="_x1181463424" style="v-text-anchor:middle;z-index:7;width:169.25pt;height:68.55pt;mso-position-vertical-relative:line;mso-position-vertical:absolute;margin-top:6.75pt;mso-position-horizontal-relative:text;mso-position-horizontal:absolute;margin-left:346.45pt;mso-wrap-distance-left:0.00pt;mso-wrap-distance-right:0.00pt;mso-wrap-distance-top:0.00pt;mso-wrap-distance-bottom:0.00pt;mso-wrap-style:square;position:absolute;" o:hralign="left" o:allowincell="f" o:insetmode="custom" strokecolor="#a3cf78" strokeweight="2.83pt" fillcolor="#fff2cc" o:connectortype="straight">
            <v:stroke/>
            <v:fill opacity="1.00" color2="#ffffff"/>
            <v:textbox inset="3mm,1mm,3mm,1mm">
              <w:txbxContent>
                <w:p>
                  <w:pPr>
                    <w:pStyle w:val="0"/>
                    <w:widowControl w:val="off"/>
                    <w:spacing w:line="0" w:lineRule="atLeast"/>
                    <w:jc w:val="center"/>
                  </w:pPr>
                  <w:r>
                    <w:rPr>
                      <w:rFonts w:ascii="CentSchbook BT Bold" w:eastAsia="CentSchbook BT Bold"/>
                      <w:b/>
                      <w:color w:val="008000"/>
                      <w:sz w:val="30"/>
                    </w:rPr>
                    <w:t>IPAT 회원대상</w:t>
                  </w:r>
                </w:p>
              </w:txbxContent>
            </v:textbox>
          </v:roundrect>
        </w:pict>
      </w:r>
    </w:p>
    <w:p>
      <w:pPr>
        <w:pStyle w:val="0"/>
        <w:widowControl w:val="off"/>
        <w:spacing w:line="0" w:lineRule="atLeast"/>
        <w:rPr>
          <w:rFonts w:ascii="굴림" w:eastAsia="굴림"/>
          <w:color w:val="ff0000"/>
          <w:sz w:val="28"/>
        </w:rPr>
      </w:pPr>
    </w:p>
    <w:p>
      <w:pPr>
        <w:pStyle w:val="0"/>
        <w:widowControl w:val="off"/>
        <w:spacing w:line="0" w:lineRule="atLeast"/>
        <w:rPr>
          <w:rFonts w:ascii="굴림" w:eastAsia="굴림"/>
          <w:color w:val="ff0000"/>
          <w:sz w:val="28"/>
        </w:rPr>
      </w:pPr>
    </w:p>
    <w:p>
      <w:pPr>
        <w:pStyle w:val="0"/>
        <w:widowControl w:val="off"/>
        <w:spacing w:line="0" w:lineRule="atLeast"/>
        <w:rPr>
          <w:rFonts w:ascii="굴림" w:eastAsia="굴림"/>
          <w:color w:val="ff0000"/>
          <w:sz w:val="28"/>
        </w:rPr>
      </w:pPr>
    </w:p>
    <w:p>
      <w:pPr>
        <w:pStyle w:val="0"/>
        <w:widowControl w:val="off"/>
        <w:spacing w:line="0" w:lineRule="atLeast"/>
      </w:pPr>
      <w:r>
        <w:rPr>
          <w:rFonts w:ascii="굴림"/>
          <w:color w:val="ff0000"/>
          <w:sz w:val="28"/>
        </w:rPr>
        <w:t xml:space="preserve"> </w:t>
      </w:r>
      <w:r>
        <w:rPr>
          <w:rFonts w:ascii="굴림"/>
          <w:color w:val="ff0000"/>
          <w:sz w:val="28"/>
        </w:rPr>
        <w:t>◉</w:t>
      </w:r>
      <w:r>
        <w:rPr>
          <w:rFonts w:eastAsia="굴림"/>
          <w:b/>
          <w:color w:val="ff0000"/>
          <w:sz w:val="28"/>
        </w:rPr>
        <w:t>수상</w:t>
      </w:r>
      <w:r>
        <w:rPr>
          <w:rFonts w:ascii="굴림"/>
        </w:rPr>
        <w:t xml:space="preserve"> </w:t>
      </w:r>
      <w:r>
        <w:rPr>
          <w:rFonts w:ascii="굴림"/>
        </w:rPr>
        <w:t>–</w:t>
      </w:r>
      <w:r>
        <w:rPr>
          <w:rFonts w:ascii="굴림" w:eastAsia="굴림"/>
        </w:rPr>
        <w:t xml:space="preserve"> 전체 점수로 판정</w:t>
      </w:r>
    </w:p>
    <w:p>
      <w:pPr>
        <w:pStyle w:val="0"/>
        <w:widowControl w:val="off"/>
        <w:spacing w:line="0" w:lineRule="atLeast"/>
        <w:rPr>
          <w:rFonts w:ascii="굴림" w:eastAsia="굴림"/>
          <w:color w:val="000000"/>
        </w:rPr>
      </w:pPr>
    </w:p>
    <w:p>
      <w:pPr>
        <w:pStyle w:val="3"/>
        <w:widowControl w:val="off"/>
        <w:spacing w:line="0" w:lineRule="atLeast"/>
        <w:ind w:left="482" w:hanging="482"/>
        <w:numPr>
          <w:numId w:val="2"/>
          <w:ilvl w:val="0"/>
        </w:numPr>
      </w:pPr>
      <w:r>
        <w:rPr>
          <w:rFonts w:ascii="굴림" w:eastAsia="굴림"/>
          <w:b/>
          <w:color w:val="0000ff"/>
          <w:sz w:val="30"/>
        </w:rPr>
        <w:t>금상, 은상, 동상</w:t>
      </w:r>
      <w:r>
        <w:rPr>
          <w:rFonts w:ascii="굴림"/>
          <w:b/>
          <w:color w:val="333333"/>
          <w:sz w:val="30"/>
          <w:shd w:val="clear" w:color="000000" w:fill="ffffff"/>
        </w:rPr>
        <w:t xml:space="preserve"> </w:t>
      </w:r>
      <w:r>
        <w:rPr>
          <w:rFonts w:ascii="굴림" w:eastAsia="굴림"/>
          <w:color w:val="333333"/>
          <w:shd w:val="clear" w:color="000000" w:fill="ffffff"/>
        </w:rPr>
        <w:t>(디지털상장 및 리본)</w:t>
      </w:r>
    </w:p>
    <w:p>
      <w:pPr>
        <w:pStyle w:val="0"/>
        <w:widowControl w:val="off"/>
        <w:spacing w:line="0" w:lineRule="atLeast"/>
      </w:pPr>
      <w: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4399915</wp:posOffset>
            </wp:positionH>
            <wp:positionV relativeFrom="paragraph">
              <wp:posOffset>166243</wp:posOffset>
            </wp:positionV>
            <wp:extent cx="1535811" cy="1186815"/>
            <wp:effectExtent l="0" t="0" r="0" b="0"/>
            <wp:wrapNone/>
            <wp:docPr id="4" name="그림 %d 4"/>
            <wp:cNvGraphicFramePr/>
            <a:graphic>
              <a:graphicData uri="http://schemas.openxmlformats.org/drawingml/2006/picture">
                <pic:pic>
                  <pic:nvPicPr>
                    <pic:cNvPr id="0" name="C:\Users\curak_000\AppData\Local\Temp\Hnc\BinData\EMB00001b286273.jpeg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1535811" cy="118681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" behindDoc="0" locked="0" layoutInCell="1" allowOverlap="1">
            <wp:simplePos x="0" y="0"/>
            <wp:positionH relativeFrom="column">
              <wp:posOffset>2404745</wp:posOffset>
            </wp:positionH>
            <wp:positionV relativeFrom="paragraph">
              <wp:posOffset>166243</wp:posOffset>
            </wp:positionV>
            <wp:extent cx="1567307" cy="1211072"/>
            <wp:effectExtent l="0" t="0" r="0" b="0"/>
            <wp:wrapNone/>
            <wp:docPr id="5" name="그림 %d 5"/>
            <wp:cNvGraphicFramePr/>
            <a:graphic>
              <a:graphicData uri="http://schemas.openxmlformats.org/drawingml/2006/picture">
                <pic:pic>
                  <pic:nvPicPr>
                    <pic:cNvPr id="0" name="C:\Users\curak_000\AppData\Local\Temp\Hnc\BinData\EMB00001b286274.jpeg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1567307" cy="1211072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351790</wp:posOffset>
            </wp:positionH>
            <wp:positionV relativeFrom="paragraph">
              <wp:posOffset>166243</wp:posOffset>
            </wp:positionV>
            <wp:extent cx="1602486" cy="1238377"/>
            <wp:effectExtent l="0" t="0" r="0" b="0"/>
            <wp:wrapNone/>
            <wp:docPr id="6" name="그림 %d 6"/>
            <wp:cNvGraphicFramePr/>
            <a:graphic>
              <a:graphicData uri="http://schemas.openxmlformats.org/drawingml/2006/picture">
                <pic:pic>
                  <pic:nvPicPr>
                    <pic:cNvPr id="0" name="C:\Users\curak_000\AppData\Local\Temp\Hnc\BinData\EMB00001b286275.jpeg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602486" cy="1238377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>
      <w:pPr>
        <w:pStyle w:val="0"/>
        <w:widowControl w:val="off"/>
        <w:spacing w:line="0" w:lineRule="atLeast"/>
        <w:rPr>
          <w:rFonts w:ascii="굴림" w:eastAsia="굴림"/>
          <w:color w:val="000000"/>
          <w:sz w:val="28"/>
        </w:rPr>
      </w:pPr>
    </w:p>
    <w:p>
      <w:pPr>
        <w:pStyle w:val="0"/>
        <w:widowControl w:val="off"/>
        <w:spacing w:line="0" w:lineRule="atLeast"/>
        <w:rPr>
          <w:rFonts w:ascii="굴림" w:eastAsia="굴림"/>
          <w:color w:val="000000"/>
          <w:sz w:val="28"/>
        </w:rPr>
      </w:pPr>
    </w:p>
    <w:p>
      <w:pPr>
        <w:pStyle w:val="0"/>
        <w:widowControl w:val="off"/>
        <w:spacing w:line="0" w:lineRule="atLeast"/>
        <w:rPr>
          <w:rFonts w:ascii="굴림" w:eastAsia="굴림"/>
          <w:color w:val="000000"/>
          <w:sz w:val="28"/>
        </w:rPr>
      </w:pPr>
    </w:p>
    <w:p>
      <w:pPr>
        <w:pStyle w:val="0"/>
        <w:widowControl w:val="off"/>
        <w:spacing w:line="0" w:lineRule="atLeast"/>
        <w:rPr>
          <w:rFonts w:ascii="굴림" w:eastAsia="굴림"/>
          <w:color w:val="000000"/>
          <w:sz w:val="28"/>
        </w:rPr>
      </w:pPr>
    </w:p>
    <w:p>
      <w:pPr>
        <w:pStyle w:val="0"/>
        <w:widowControl w:val="off"/>
        <w:spacing w:line="0" w:lineRule="atLeast"/>
        <w:rPr>
          <w:rFonts w:ascii="굴림" w:eastAsia="굴림"/>
          <w:color w:val="000000"/>
          <w:sz w:val="28"/>
        </w:rPr>
      </w:pPr>
    </w:p>
    <w:p>
      <w:pPr>
        <w:pStyle w:val="0"/>
        <w:widowControl w:val="off"/>
        <w:spacing w:line="0" w:lineRule="atLeast"/>
        <w:rPr>
          <w:rFonts w:ascii="굴림" w:eastAsia="굴림"/>
          <w:color w:val="000000"/>
          <w:sz w:val="28"/>
        </w:rPr>
      </w:pPr>
    </w:p>
    <w:p>
      <w:pPr>
        <w:pStyle w:val="0"/>
        <w:widowControl w:val="off"/>
        <w:spacing w:line="0" w:lineRule="atLeast"/>
        <w:rPr>
          <w:rFonts w:ascii="굴림" w:eastAsia="굴림"/>
          <w:color w:val="000000"/>
          <w:sz w:val="28"/>
        </w:rPr>
      </w:pPr>
    </w:p>
    <w:p>
      <w:pPr>
        <w:pStyle w:val="3"/>
        <w:widowControl w:val="off"/>
        <w:spacing w:line="0" w:lineRule="atLeast"/>
        <w:ind w:left="480" w:hanging="480"/>
        <w:numPr>
          <w:numId w:val="2"/>
          <w:ilvl w:val="0"/>
        </w:numPr>
      </w:pPr>
      <w:r>
        <w:rPr>
          <w:rFonts w:ascii="굴림" w:eastAsia="굴림"/>
        </w:rPr>
        <w:t xml:space="preserve">포슬린 아티스트 매거진 및 커버사진에 게재 될 수 있으며 IPAT뉴스레터에도 실릴 수 </w:t>
      </w:r>
    </w:p>
    <w:p>
      <w:pPr>
        <w:pStyle w:val="3"/>
        <w:widowControl w:val="off"/>
        <w:spacing w:line="0" w:lineRule="atLeast"/>
        <w:ind w:left="480" w:hanging="480"/>
        <w:rPr>
          <w:rFonts w:ascii="굴림" w:eastAsia="굴림"/>
          <w:color w:val="000000"/>
        </w:rPr>
      </w:pPr>
    </w:p>
    <w:p>
      <w:pPr>
        <w:pStyle w:val="3"/>
        <w:widowControl w:val="off"/>
        <w:spacing w:line="0" w:lineRule="atLeast"/>
        <w:ind w:left="480" w:hanging="480"/>
      </w:pPr>
      <w:r>
        <w:rPr>
          <w:rFonts w:ascii="굴림" w:eastAsia="굴림"/>
        </w:rPr>
        <w:t xml:space="preserve">    있는 기회가 주어집니다.</w:t>
      </w:r>
    </w:p>
    <w:p>
      <w:pPr>
        <w:pStyle w:val="3"/>
        <w:widowControl w:val="off"/>
        <w:spacing w:line="0" w:lineRule="atLeast"/>
        <w:ind w:left="480" w:hanging="480"/>
        <w:rPr>
          <w:rFonts w:ascii="굴림" w:eastAsia="굴림"/>
          <w:color w:val="000000"/>
        </w:rPr>
      </w:pPr>
    </w:p>
    <w:p>
      <w:pPr>
        <w:pStyle w:val="0"/>
        <w:widowControl w:val="off"/>
        <w:spacing w:line="0" w:lineRule="atLeast"/>
        <w:rPr>
          <w:rFonts w:ascii="굴림" w:eastAsia="굴림"/>
          <w:color w:val="000000"/>
        </w:rPr>
      </w:pPr>
    </w:p>
    <w:p>
      <w:pPr>
        <w:pStyle w:val="0"/>
        <w:widowControl w:val="off"/>
        <w:spacing w:line="0" w:lineRule="atLeast"/>
      </w:pPr>
      <w:r>
        <w:pict>
          <v:rect id="_x1181463432" style="v-text-anchor:top;z-index:-251658238;width:595.40pt;height:141.00pt;mso-position-vertical-relative:line;mso-position-vertical:absolute;margin-top:1.49pt;mso-position-horizontal-relative:page;mso-position-horizontal:absolute;margin-left:0.00pt;mso-wrap-distance-left:0.00pt;mso-wrap-distance-right:0.00pt;mso-wrap-distance-top:0.00pt;mso-wrap-distance-bottom:0.00pt;mso-wrap-style:square;position:absolute;" o:hralign="left" o:allowincell="f" o:insetmode="custom" stroked="f" fillcolor="#fff7dd" o:connectortype="straight">
            <v:fill opacity="1.00" color2="#ffffff"/>
          </v:rect>
        </w:pict>
      </w:r>
      <w:r>
        <w:rPr>
          <w:rFonts w:ascii="굴림" w:eastAsia="굴림"/>
          <w:b/>
          <w:color w:val="ff0000"/>
          <w:sz w:val="28"/>
          <w:u w:val="single" w:color="ff0000"/>
        </w:rPr>
        <w:t>◉공모주제</w:t>
      </w:r>
      <w:r>
        <w:rPr>
          <w:rFonts w:ascii="굴림"/>
          <w:sz w:val="28"/>
        </w:rPr>
        <w:t xml:space="preserve"> </w:t>
      </w:r>
    </w:p>
    <w:p>
      <w:pPr>
        <w:pStyle w:val="0"/>
        <w:widowControl w:val="off"/>
        <w:spacing w:line="0" w:lineRule="atLeast"/>
        <w:rPr>
          <w:rFonts w:ascii="굴림" w:eastAsia="굴림"/>
          <w:color w:val="000000"/>
          <w:u w:val="single"/>
        </w:rPr>
      </w:pPr>
    </w:p>
    <w:p>
      <w:pPr>
        <w:pStyle w:val="0"/>
        <w:widowControl w:val="off"/>
        <w:spacing w:line="0" w:lineRule="atLeast"/>
      </w:pPr>
      <w:r>
        <w:rPr>
          <w:rFonts w:ascii="굴림" w:eastAsia="굴림"/>
          <w:b/>
          <w:sz w:val="26"/>
          <w:u w:val="single"/>
        </w:rPr>
        <w:t>최대 2작품</w:t>
      </w:r>
      <w:r>
        <w:rPr>
          <w:rFonts w:ascii="굴림" w:eastAsia="굴림"/>
          <w:sz w:val="26"/>
          <w:u w:val="single"/>
        </w:rPr>
        <w:t xml:space="preserve"> (1개의 목록당 1작품씩만 출품)</w:t>
      </w:r>
    </w:p>
    <w:p>
      <w:pPr>
        <w:pStyle w:val="0"/>
        <w:widowControl w:val="off"/>
        <w:spacing w:line="0" w:lineRule="atLeast"/>
        <w:rPr>
          <w:rFonts w:ascii="굴림" w:eastAsia="굴림"/>
          <w:color w:val="000000"/>
          <w:sz w:val="26"/>
          <w:u w:val="single"/>
        </w:rPr>
      </w:pPr>
    </w:p>
    <w:p>
      <w:pPr>
        <w:pStyle w:val="3"/>
        <w:widowControl w:val="off"/>
        <w:spacing w:after="60" w:line="0" w:lineRule="atLeast"/>
        <w:ind w:left="482" w:hanging="482"/>
        <w:numPr>
          <w:numId w:val="3"/>
          <w:ilvl w:val="0"/>
        </w:numPr>
      </w:pPr>
      <w:r>
        <w:rPr>
          <w:rFonts w:ascii="굴림" w:eastAsia="굴림"/>
          <w:b/>
          <w:sz w:val="26"/>
        </w:rPr>
        <w:t>포슬린 페인팅(PP)</w:t>
      </w:r>
      <w:r>
        <w:rPr>
          <w:rFonts w:ascii="굴림" w:eastAsia="굴림"/>
          <w:sz w:val="26"/>
        </w:rPr>
        <w:t>: 작가가 원하는 주제</w:t>
      </w:r>
    </w:p>
    <w:p>
      <w:pPr>
        <w:pStyle w:val="3"/>
        <w:widowControl w:val="off"/>
        <w:spacing w:line="0" w:lineRule="atLeast"/>
        <w:ind w:left="482" w:hanging="482"/>
        <w:numPr>
          <w:numId w:val="3"/>
          <w:ilvl w:val="0"/>
        </w:numPr>
      </w:pPr>
      <w:r>
        <w:rPr>
          <w:rFonts w:ascii="굴림" w:eastAsia="굴림"/>
          <w:b/>
          <w:sz w:val="26"/>
        </w:rPr>
        <w:t>혼합 매체(MM)</w:t>
      </w:r>
      <w:r>
        <w:rPr>
          <w:rFonts w:ascii="굴림"/>
          <w:sz w:val="26"/>
        </w:rPr>
        <w:t>:</w:t>
      </w:r>
      <w:r>
        <w:rPr>
          <w:rFonts w:ascii="굴림"/>
          <w:sz w:val="26"/>
        </w:rPr>
        <w:t xml:space="preserve"> </w:t>
      </w:r>
      <w:r>
        <w:rPr>
          <w:rFonts w:ascii="굴림" w:eastAsia="굴림"/>
          <w:sz w:val="26"/>
          <w:u w:val="single"/>
        </w:rPr>
        <w:t>포슬린을 주요 요소로 한</w:t>
      </w:r>
      <w:r>
        <w:rPr>
          <w:rFonts w:ascii="굴림" w:eastAsia="굴림"/>
          <w:sz w:val="26"/>
        </w:rPr>
        <w:t xml:space="preserve"> 수작업 된 포슬린 자기, 도예자기, 유리, 목재, 메탈, 종이, 모던 스타일 </w:t>
      </w:r>
    </w:p>
    <w:p>
      <w:pPr>
        <w:pStyle w:val="3"/>
        <w:widowControl w:val="off"/>
        <w:spacing w:line="0" w:lineRule="atLeast"/>
        <w:ind w:left="482" w:hanging="482"/>
        <w:rPr>
          <w:rFonts w:ascii="굴림" w:eastAsia="굴림"/>
          <w:color w:val="000000"/>
        </w:rPr>
      </w:pPr>
    </w:p>
    <w:p>
      <w:pPr>
        <w:pStyle w:val="3"/>
        <w:widowControl w:val="off"/>
        <w:spacing w:line="0" w:lineRule="atLeast"/>
        <w:ind w:left="482" w:hanging="482"/>
        <w:rPr>
          <w:rFonts w:ascii="굴림" w:eastAsia="굴림"/>
          <w:color w:val="000000"/>
        </w:rPr>
      </w:pPr>
    </w:p>
    <w:p>
      <w:pPr>
        <w:pStyle w:val="0"/>
        <w:widowControl w:val="off"/>
        <w:spacing w:line="0" w:lineRule="atLeast"/>
        <w:ind w:right="422"/>
      </w:pPr>
      <w:r>
        <w:rPr>
          <w:rFonts w:ascii="굴림" w:eastAsia="굴림"/>
          <w:b/>
          <w:color w:val="ff0000"/>
          <w:sz w:val="28"/>
          <w:u w:val="single" w:color="ff0000"/>
        </w:rPr>
        <w:t>◉상금</w:t>
      </w:r>
      <w:r>
        <w:rPr>
          <w:rFonts w:ascii="굴림" w:eastAsia="굴림"/>
          <w:b/>
          <w:color w:val="ff0000"/>
          <w:sz w:val="28"/>
          <w:u w:val="single" w:color="ff0000"/>
        </w:rPr>
        <w:t>(최고득점 1-5위)</w:t>
      </w:r>
      <w:r>
        <w:rPr>
          <w:rFonts w:ascii="굴림"/>
          <w:color w:val="ff0000"/>
          <w:sz w:val="28"/>
          <w:u w:val="single" w:color="ff0000"/>
        </w:rPr>
        <w:t>:</w:t>
      </w:r>
      <w:r>
        <w:rPr>
          <w:rFonts w:ascii="굴림"/>
          <w:color w:val="ff0000"/>
        </w:rPr>
        <w:t xml:space="preserve">  </w:t>
      </w:r>
      <w:r>
        <w:rPr>
          <w:rFonts w:ascii="굴림" w:eastAsia="굴림"/>
        </w:rPr>
        <w:t xml:space="preserve">2024 IPAT 무료 가상 매거진이 주어집니다. </w:t>
      </w:r>
    </w:p>
    <w:p>
      <w:pPr>
        <w:pStyle w:val="0"/>
        <w:widowControl w:val="off"/>
        <w:spacing w:line="0" w:lineRule="atLeast"/>
        <w:ind w:right="2666"/>
        <w:rPr>
          <w:rFonts w:ascii="굴림" w:eastAsia="굴림"/>
          <w:color w:val="000000"/>
        </w:rPr>
      </w:pPr>
    </w:p>
    <w:p>
      <w:pPr>
        <w:pStyle w:val="0"/>
        <w:widowControl w:val="off"/>
        <w:spacing w:line="0" w:lineRule="atLeast"/>
        <w:ind w:left="1516" w:hanging="1516"/>
      </w:pPr>
      <w:r>
        <w:rPr>
          <w:rFonts w:ascii="굴림" w:eastAsia="굴림"/>
          <w:b/>
          <w:color w:val="ff0000"/>
          <w:sz w:val="28"/>
          <w:u w:val="single" w:color="ff0000"/>
        </w:rPr>
        <w:t>◉공모신청요금</w:t>
      </w:r>
      <w:r>
        <w:rPr>
          <w:rFonts w:ascii="굴림"/>
          <w:b/>
          <w:color w:val="ff0000"/>
          <w:sz w:val="28"/>
          <w:u w:val="single" w:color="ff0000"/>
        </w:rPr>
        <w:t>:</w:t>
      </w:r>
      <w:r>
        <w:rPr>
          <w:rFonts w:ascii="굴림"/>
          <w:color w:val="ff0000"/>
          <w:sz w:val="28"/>
        </w:rPr>
        <w:t xml:space="preserve"> </w:t>
      </w:r>
      <w:r>
        <w:rPr>
          <w:rFonts w:ascii="굴림"/>
          <w:color w:val="ff0000"/>
        </w:rPr>
        <w:t xml:space="preserve"> </w:t>
      </w:r>
      <w:r>
        <w:rPr>
          <w:rFonts w:ascii="굴림"/>
          <w:sz w:val="28"/>
        </w:rPr>
        <w:t>US$35</w:t>
      </w:r>
      <w:r>
        <w:rPr>
          <w:rFonts w:ascii="굴림" w:eastAsia="굴림"/>
        </w:rPr>
        <w:t xml:space="preserve"> (모든 IPAT 회원)</w:t>
      </w:r>
    </w:p>
    <w:p>
      <w:pPr>
        <w:pStyle w:val="0"/>
        <w:widowControl w:val="off"/>
        <w:spacing w:line="0" w:lineRule="atLeast"/>
        <w:ind w:left="1516" w:hanging="1516"/>
      </w:pPr>
      <w:r>
        <w:rPr>
          <w:rFonts w:ascii="굴림"/>
        </w:rPr>
        <w:t xml:space="preserve">                 </w:t>
      </w:r>
    </w:p>
    <w:p>
      <w:pPr>
        <w:pStyle w:val="0"/>
        <w:widowControl w:val="off"/>
        <w:spacing w:line="0" w:lineRule="atLeast"/>
        <w:ind w:left="1516" w:hanging="1516"/>
        <w:rPr>
          <w:rFonts w:ascii="굴림" w:eastAsia="굴림"/>
          <w:color w:val="000000"/>
        </w:rPr>
      </w:pPr>
    </w:p>
    <w:p>
      <w:pPr>
        <w:pStyle w:val="0"/>
        <w:widowControl w:val="off"/>
        <w:spacing w:line="0" w:lineRule="atLeast"/>
      </w:pPr>
      <w:r>
        <w:rPr>
          <w:rFonts w:ascii="굴림" w:eastAsia="굴림"/>
          <w:b/>
          <w:color w:val="ff0000"/>
          <w:sz w:val="28"/>
          <w:u w:val="single" w:color="ff0000"/>
        </w:rPr>
        <w:t>◉스케줄</w:t>
      </w:r>
      <w:r>
        <w:rPr>
          <w:rFonts w:ascii="굴림"/>
          <w:b/>
          <w:color w:val="ff0000"/>
          <w:sz w:val="28"/>
          <w:u w:val="single" w:color="ff0000"/>
        </w:rPr>
        <w:t>:</w:t>
      </w:r>
    </w:p>
    <w:p>
      <w:pPr>
        <w:pStyle w:val="0"/>
        <w:widowControl w:val="off"/>
        <w:spacing w:line="0" w:lineRule="atLeast"/>
        <w:rPr>
          <w:rFonts w:ascii="굴림" w:eastAsia="굴림"/>
          <w:b/>
          <w:color w:val="ff0000"/>
          <w:sz w:val="28"/>
          <w:u w:val="single" w:color="ff0000"/>
        </w:rPr>
      </w:pPr>
    </w:p>
    <w:p>
      <w:pPr>
        <w:pStyle w:val="0"/>
        <w:widowControl w:val="off"/>
        <w:spacing w:line="0" w:lineRule="atLeast"/>
      </w:pPr>
      <w:r>
        <w:rPr>
          <w:rFonts w:ascii="굴림" w:eastAsia="굴림"/>
          <w:color w:val="0000ff"/>
        </w:rPr>
        <w:t>8월1일 화요일</w:t>
      </w:r>
      <w:r>
        <w:tab/>
      </w:r>
      <w:r>
        <w:tab/>
        <w:rPr>
          <w:rFonts w:ascii="굴림"/>
          <w:color w:val="0000ff"/>
        </w:rPr>
        <w:t>:</w:t>
      </w:r>
      <w:bookmarkStart w:id="4" w:name="_GoBack"/>
      <w:r>
        <w:rPr>
          <w:rFonts w:ascii="굴림" w:eastAsia="굴림"/>
          <w:color w:val="0000ff"/>
        </w:rPr>
        <w:t xml:space="preserve"> 공모전 접수 시작, 비용 지불은 PayPal</w:t>
      </w:r>
      <w:bookmarkEnd w:id="4"/>
      <w:r>
        <w:rPr>
          <w:rFonts w:ascii="굴림" w:eastAsia="굴림"/>
          <w:color w:val="0000ff"/>
        </w:rPr>
        <w:t xml:space="preserve"> 혹은 신용카드 </w:t>
      </w:r>
    </w:p>
    <w:p>
      <w:pPr>
        <w:pStyle w:val="0"/>
        <w:widowControl w:val="off"/>
        <w:spacing w:line="0" w:lineRule="atLeast"/>
      </w:pPr>
      <w:r>
        <w:rPr>
          <w:rFonts w:ascii="굴림"/>
          <w:color w:val="0000ff"/>
        </w:rPr>
        <w:t xml:space="preserve">                      (</w:t>
      </w:r>
      <w:r>
        <w:rPr>
          <w:rFonts w:ascii="굴림" w:eastAsia="굴림"/>
          <w:color w:val="0000ff"/>
          <w:u w:val="single" w:color="0000ff"/>
        </w:rPr>
        <w:t>필요사항 추후 공지</w:t>
      </w:r>
      <w:r>
        <w:rPr>
          <w:rFonts w:ascii="굴림"/>
          <w:color w:val="0000ff"/>
        </w:rPr>
        <w:t>)</w:t>
      </w:r>
    </w:p>
    <w:p>
      <w:pPr>
        <w:pStyle w:val="0"/>
        <w:widowControl w:val="off"/>
        <w:spacing w:line="0" w:lineRule="atLeast"/>
      </w:pPr>
      <w:r>
        <w:rPr>
          <w:rFonts w:ascii="굴림" w:eastAsia="굴림"/>
          <w:color w:val="0000ff"/>
        </w:rPr>
        <w:t xml:space="preserve">8월6일 일요일 </w:t>
      </w:r>
      <w:r>
        <w:tab/>
      </w:r>
      <w:r>
        <w:tab/>
        <w:rPr>
          <w:rFonts w:ascii="굴림" w:eastAsia="굴림"/>
          <w:color w:val="0000ff"/>
        </w:rPr>
        <w:t>: 공모전 접수 마감</w:t>
      </w:r>
    </w:p>
    <w:p>
      <w:pPr>
        <w:pStyle w:val="0"/>
        <w:widowControl w:val="off"/>
        <w:spacing w:line="0" w:lineRule="atLeast"/>
      </w:pPr>
      <w:r>
        <w:rPr>
          <w:rFonts w:ascii="굴림" w:eastAsia="굴림"/>
          <w:color w:val="0000ff"/>
        </w:rPr>
        <w:t>9월19일 화요일     : IPAT 홈페이지와 미디어에 결과 발표</w:t>
      </w:r>
    </w:p>
    <w:p>
      <w:pPr>
        <w:pStyle w:val="0"/>
        <w:widowControl w:val="off"/>
        <w:spacing w:line="0" w:lineRule="atLeast"/>
      </w:pPr>
      <w:r>
        <w:rPr>
          <w:rFonts w:ascii="굴림" w:eastAsia="굴림"/>
          <w:color w:val="0000ff"/>
        </w:rPr>
        <w:t>10월11일 화요일    : 이메일로 디지털상장 전달</w:t>
      </w:r>
      <w:r>
        <w:tab/>
      </w:r>
      <w:r>
        <w:tab/>
      </w:r>
      <w:r>
        <w:tab/>
      </w:r>
      <w:r>
        <w:tab/>
      </w:r>
      <w:r>
        <w:tab/>
        <w:rPr>
          <w:rFonts w:ascii="굴림"/>
          <w:color w:val="0000ff"/>
        </w:rPr>
        <w:t xml:space="preserve"> </w:t>
      </w:r>
    </w:p>
    <w:p>
      <w:pPr>
        <w:pStyle w:val="0"/>
        <w:widowControl w:val="off"/>
        <w:spacing w:line="0" w:lineRule="atLeast"/>
        <w:rPr>
          <w:rFonts w:ascii="굴림" w:eastAsia="굴림"/>
          <w:color w:val="0000ff"/>
        </w:rPr>
      </w:pPr>
    </w:p>
    <w:p>
      <w:pPr>
        <w:pStyle w:val="0"/>
        <w:widowControl w:val="off"/>
        <w:spacing w:line="0" w:lineRule="atLeast"/>
        <w:rPr>
          <w:rFonts w:ascii="굴림" w:eastAsia="굴림"/>
          <w:color w:val="000000"/>
          <w:sz w:val="16"/>
        </w:rPr>
      </w:pPr>
    </w:p>
    <w:p>
      <w:pPr>
        <w:pStyle w:val="0"/>
        <w:widowControl w:val="off"/>
        <w:spacing w:line="0" w:lineRule="atLeast"/>
      </w:pPr>
      <w:r>
        <w:rPr>
          <w:rFonts w:ascii="굴림" w:eastAsia="굴림"/>
          <w:b/>
          <w:color w:val="ff0000"/>
          <w:sz w:val="28"/>
          <w:u w:val="single" w:color="ff0000"/>
        </w:rPr>
        <w:t>◉출품사진</w:t>
      </w:r>
      <w:r>
        <w:rPr>
          <w:rFonts w:ascii="굴림" w:eastAsia="굴림"/>
          <w:b/>
          <w:color w:val="ff0000"/>
          <w:sz w:val="28"/>
          <w:u w:val="single" w:color="ff0000"/>
        </w:rPr>
        <w:t xml:space="preserve"> 이미지에 대한 요구사항:</w:t>
      </w:r>
      <w:r>
        <w:rPr>
          <w:rFonts w:ascii="굴림"/>
          <w:color w:val="ff0000"/>
          <w:sz w:val="28"/>
        </w:rPr>
        <w:t xml:space="preserve"> </w:t>
      </w:r>
    </w:p>
    <w:p>
      <w:pPr>
        <w:pStyle w:val="0"/>
        <w:widowControl w:val="off"/>
        <w:spacing w:line="0" w:lineRule="atLeast"/>
        <w:rPr>
          <w:rFonts w:ascii="굴림"/>
          <w:color w:val="ff0000"/>
          <w:sz w:val="28"/>
        </w:rPr>
      </w:pPr>
    </w:p>
    <w:p>
      <w:pPr>
        <w:pStyle w:val="3"/>
        <w:widowControl w:val="off"/>
        <w:spacing w:line="0" w:lineRule="atLeast"/>
        <w:ind w:left="482" w:hanging="482"/>
        <w:numPr>
          <w:numId w:val="4"/>
          <w:ilvl w:val="0"/>
        </w:numPr>
      </w:pPr>
      <w:r>
        <w:rPr>
          <w:rFonts w:ascii="굴림" w:eastAsia="굴림"/>
        </w:rPr>
        <w:t>색이나 질감이 없는 평면의 매끄러운 배경에서 작품을 촬영합니다.</w:t>
      </w:r>
    </w:p>
    <w:p>
      <w:pPr>
        <w:pStyle w:val="3"/>
        <w:widowControl w:val="off"/>
        <w:spacing w:line="0" w:lineRule="atLeast"/>
        <w:ind w:left="482" w:hanging="482"/>
        <w:numPr>
          <w:numId w:val="4"/>
          <w:ilvl w:val="0"/>
        </w:numPr>
      </w:pPr>
      <w:r>
        <w:rPr>
          <w:rFonts w:ascii="굴림" w:eastAsia="굴림"/>
        </w:rPr>
        <w:t xml:space="preserve">플래시를 사용하지 않고, 프레임이나 유리가 사용된 액자는 사용 불가하며 디지털 날짜를 넣지 않습니다. </w:t>
      </w:r>
    </w:p>
    <w:p>
      <w:pPr>
        <w:pStyle w:val="3"/>
        <w:widowControl w:val="off"/>
        <w:spacing w:line="0" w:lineRule="atLeast"/>
        <w:ind w:left="482" w:hanging="482"/>
        <w:numPr>
          <w:numId w:val="4"/>
          <w:ilvl w:val="0"/>
        </w:numPr>
      </w:pPr>
      <w:r>
        <w:rPr>
          <w:rFonts w:ascii="굴림" w:eastAsia="굴림"/>
        </w:rPr>
        <w:t>입체작품일 경우 각 면당 한 장씩 촬영합니다.</w:t>
      </w:r>
    </w:p>
    <w:p>
      <w:pPr>
        <w:pStyle w:val="3"/>
        <w:widowControl w:val="off"/>
        <w:spacing w:line="0" w:lineRule="atLeast"/>
        <w:ind w:left="480" w:hanging="480"/>
        <w:numPr>
          <w:numId w:val="4"/>
          <w:ilvl w:val="0"/>
        </w:numPr>
      </w:pPr>
      <w:r>
        <w:rPr>
          <w:rFonts w:ascii="굴림" w:eastAsia="굴림"/>
        </w:rPr>
        <w:t xml:space="preserve">jpg파일만 가능합니다. Jpeg/jpg 압축수준은 가장 높게, 화질: 300 + dpi/ppi 또는 더 높게 </w:t>
      </w:r>
    </w:p>
    <w:p>
      <w:pPr>
        <w:pStyle w:val="3"/>
        <w:widowControl w:val="off"/>
        <w:spacing w:line="0" w:lineRule="atLeast"/>
        <w:ind w:left="480" w:hanging="480"/>
        <w:numPr>
          <w:numId w:val="4"/>
          <w:ilvl w:val="0"/>
        </w:numPr>
      </w:pPr>
      <w:r>
        <w:rPr>
          <w:rFonts w:ascii="굴림" w:eastAsia="굴림"/>
        </w:rPr>
        <w:t xml:space="preserve">사진파일 명칭: (완성한 작가의 이름 + 회원번호 + 카테고리 제목(PP 또는 MM) + 작품크기) 로 작성합니다. (예: Judy Smith-11260-PP 또는 MM_8”x10”) </w:t>
      </w:r>
    </w:p>
    <w:p>
      <w:pPr>
        <w:pStyle w:val="3"/>
        <w:widowControl w:val="off"/>
        <w:spacing w:line="0" w:lineRule="atLeast"/>
        <w:ind w:left="0"/>
      </w:pPr>
      <w:r>
        <w:pict>
          <v:rect id="_x1181463435" style="v-text-anchor:top;z-index:-251658239;width:617.08pt;height:218.25pt;mso-position-vertical-relative:line;mso-position-vertical:absolute;margin-top:11.01pt;mso-position-horizontal-relative:page;mso-position-horizontal:absolute;margin-left:-15.20pt;mso-wrap-distance-left:0.00pt;mso-wrap-distance-right:0.00pt;mso-wrap-distance-top:0.00pt;mso-wrap-distance-bottom:0.00pt;mso-wrap-style:square;position:absolute;" o:hralign="left" o:allowincell="f" o:insetmode="custom" stroked="f" fillcolor="#fffbef" o:connectortype="straight">
            <v:fill opacity="1.00" color2="#ffffff"/>
          </v:rect>
        </w:pict>
      </w:r>
    </w:p>
    <w:p>
      <w:pPr>
        <w:pStyle w:val="0"/>
        <w:widowControl w:val="off"/>
        <w:spacing w:line="0" w:lineRule="atLeast"/>
      </w:pPr>
      <w:r>
        <w:rPr>
          <w:rFonts w:ascii="굴림" w:eastAsia="굴림"/>
          <w:b/>
          <w:color w:val="ff0000"/>
          <w:sz w:val="28"/>
          <w:u w:val="single" w:color="ff0000"/>
        </w:rPr>
        <w:t>◉규정</w:t>
      </w:r>
      <w:r>
        <w:rPr>
          <w:rFonts w:ascii="굴림" w:eastAsia="굴림"/>
          <w:b/>
          <w:color w:val="ff0000"/>
          <w:sz w:val="28"/>
          <w:u w:val="single" w:color="ff0000"/>
        </w:rPr>
        <w:t xml:space="preserve"> (유의사항)</w:t>
      </w:r>
      <w:r>
        <w:rPr>
          <w:rFonts w:ascii="굴림"/>
          <w:b/>
          <w:color w:val="ff0000"/>
          <w:sz w:val="28"/>
        </w:rPr>
        <w:t xml:space="preserve">: </w:t>
      </w:r>
      <w:r>
        <w:rPr>
          <w:rFonts w:ascii="굴림"/>
          <w:sz w:val="28"/>
        </w:rPr>
        <w:t xml:space="preserve"> </w:t>
      </w:r>
    </w:p>
    <w:p>
      <w:pPr>
        <w:pStyle w:val="0"/>
        <w:widowControl w:val="off"/>
        <w:spacing w:line="0" w:lineRule="atLeast"/>
      </w:pPr>
      <w:r>
        <w:rPr>
          <w:rFonts w:ascii="굴림"/>
          <w:sz w:val="26"/>
        </w:rPr>
        <w:t xml:space="preserve"> </w:t>
      </w:r>
    </w:p>
    <w:p>
      <w:pPr>
        <w:pStyle w:val="3"/>
        <w:widowControl w:val="off"/>
        <w:spacing w:line="0" w:lineRule="atLeast"/>
        <w:ind w:left="482" w:hanging="482"/>
        <w:numPr>
          <w:numId w:val="5"/>
          <w:ilvl w:val="0"/>
        </w:numPr>
      </w:pPr>
      <w:r>
        <w:rPr>
          <w:rFonts w:ascii="굴림" w:eastAsia="굴림"/>
        </w:rPr>
        <w:t>오직 IPAT회원만 참가할 수 있습니다. IPAT의 결정은 최종적입니다.</w:t>
      </w:r>
    </w:p>
    <w:p>
      <w:pPr>
        <w:pStyle w:val="3"/>
        <w:widowControl w:val="off"/>
        <w:spacing w:line="0" w:lineRule="atLeast"/>
        <w:ind w:left="482" w:hanging="482"/>
        <w:numPr>
          <w:numId w:val="5"/>
          <w:ilvl w:val="0"/>
        </w:numPr>
      </w:pPr>
      <w:r>
        <w:rPr>
          <w:rFonts w:ascii="굴림" w:eastAsia="굴림"/>
        </w:rPr>
        <w:t xml:space="preserve">오리지날 작품만 가능합니다. 작가의 상상에서 나온 디자인이거나  작가의 카메라 사진작품의 이미지이여야 합니다. 다른 작가의 작품을 도용하면 </w:t>
      </w:r>
      <w:r>
        <w:rPr>
          <w:rFonts w:ascii="굴림" w:eastAsia="굴림"/>
        </w:rPr>
        <w:t>안 됩니</w:t>
      </w:r>
      <w:r>
        <w:rPr>
          <w:rFonts w:ascii="굴림" w:eastAsia="굴림"/>
        </w:rPr>
        <w:t>다.</w:t>
      </w:r>
    </w:p>
    <w:p>
      <w:pPr>
        <w:pStyle w:val="3"/>
        <w:widowControl w:val="off"/>
        <w:spacing w:line="0" w:lineRule="atLeast"/>
        <w:ind w:left="482" w:hanging="482"/>
        <w:numPr>
          <w:numId w:val="5"/>
          <w:ilvl w:val="0"/>
        </w:numPr>
      </w:pPr>
      <w:r>
        <w:rPr>
          <w:rFonts w:ascii="굴림" w:eastAsia="굴림"/>
        </w:rPr>
        <w:t>수업중에 그린 작품은 불가합니다. 누드나 전사지도 불가하며 다른 작가의 지도나 고용에 의한 작품은 불가합니다.</w:t>
      </w:r>
    </w:p>
    <w:p>
      <w:pPr>
        <w:pStyle w:val="3"/>
        <w:widowControl w:val="off"/>
        <w:spacing w:line="0" w:lineRule="atLeast"/>
        <w:ind w:left="482" w:hanging="482"/>
        <w:numPr>
          <w:numId w:val="5"/>
          <w:ilvl w:val="0"/>
        </w:numPr>
      </w:pPr>
      <w:r>
        <w:rPr>
          <w:rFonts w:ascii="굴림" w:eastAsia="굴림"/>
        </w:rPr>
        <w:t xml:space="preserve">혼합 매체(MM)에서만 조각을 붙이거나, 소성되지 않은 재료 사용이 가능합니다. </w:t>
      </w:r>
    </w:p>
    <w:p>
      <w:pPr>
        <w:pStyle w:val="3"/>
        <w:widowControl w:val="off"/>
        <w:spacing w:line="0" w:lineRule="atLeast"/>
        <w:ind w:left="482" w:hanging="482"/>
        <w:numPr>
          <w:numId w:val="5"/>
          <w:ilvl w:val="0"/>
        </w:numPr>
      </w:pPr>
      <w:r>
        <w:rPr>
          <w:rFonts w:ascii="굴림" w:eastAsia="굴림"/>
        </w:rPr>
        <w:t>모든 참가자는 등록된 참가자의 작품과 동일인이여야 하며 지난 2년 안에 완성된 작품이여야 합니다.</w:t>
      </w:r>
    </w:p>
    <w:p>
      <w:pPr>
        <w:pStyle w:val="3"/>
        <w:widowControl w:val="off"/>
        <w:spacing w:line="0" w:lineRule="atLeast"/>
        <w:ind w:left="482" w:right="304" w:hanging="482"/>
        <w:numPr>
          <w:numId w:val="5"/>
          <w:ilvl w:val="0"/>
        </w:numPr>
      </w:pPr>
      <w:r>
        <w:rPr>
          <w:rFonts w:ascii="굴림" w:eastAsia="굴림"/>
        </w:rPr>
        <w:t>모든 작품은 전시나 공모, 발행, 출품, 홈페이지 또는 소셜미디어에 노출되지 않은 작품이여야 합니다.</w:t>
      </w:r>
    </w:p>
    <w:p>
      <w:pPr>
        <w:pStyle w:val="3"/>
        <w:widowControl w:val="off"/>
        <w:spacing w:line="0" w:lineRule="atLeast"/>
        <w:ind w:left="482" w:right="304" w:hanging="482"/>
        <w:numPr>
          <w:numId w:val="5"/>
          <w:ilvl w:val="0"/>
        </w:numPr>
      </w:pPr>
      <w:r>
        <w:rPr>
          <w:rFonts w:ascii="굴림" w:eastAsia="굴림"/>
        </w:rPr>
        <w:t>모든 출품작은 IPAT이 출판하는 발행물/웹사이트/광고/도서 등에서 합법적으로 사용할 수 있습니다.</w:t>
      </w:r>
    </w:p>
    <w:p>
      <w:pPr>
        <w:pStyle w:val="0"/>
        <w:widowControl w:val="off"/>
        <w:spacing w:line="0" w:lineRule="atLeast"/>
        <w:ind w:right="304"/>
        <w:rPr>
          <w:rFonts w:ascii="굴림" w:eastAsia="굴림"/>
          <w:color w:val="ff0000"/>
          <w:sz w:val="26"/>
        </w:rPr>
      </w:pPr>
    </w:p>
    <w:p>
      <w:pPr>
        <w:pStyle w:val="0"/>
        <w:widowControl w:val="off"/>
        <w:spacing w:after="40" w:line="0" w:lineRule="atLeast"/>
      </w:pPr>
      <w:r>
        <w:rPr>
          <w:rFonts w:ascii="굴림" w:eastAsia="굴림"/>
          <w:b/>
          <w:color w:val="ff0000"/>
          <w:sz w:val="28"/>
          <w:u w:val="single" w:color="ff0000"/>
        </w:rPr>
        <w:t>◉평가방법</w:t>
      </w:r>
      <w:r>
        <w:rPr>
          <w:rFonts w:ascii="굴림" w:eastAsia="굴림"/>
          <w:b/>
          <w:color w:val="ff0000"/>
          <w:sz w:val="28"/>
          <w:u w:val="single" w:color="ff0000"/>
        </w:rPr>
        <w:t>/기준:</w:t>
      </w:r>
    </w:p>
    <w:tbl>
      <w:tblPr>
        <w:tblOverlap w:val="never"/>
        <w:tblW w:w="10065" w:type="dxa"/>
        <w:tblBorders>
          <w:top w:val="single" w:color="0a0000" w:sz="3"/>
          <w:left w:val="single" w:color="0a0000" w:sz="3"/>
          <w:bottom w:val="single" w:color="0a0000" w:sz="3"/>
          <w:right w:val="single" w:color="0a0000" w:sz="3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2694"/>
        <w:gridCol w:w="6520"/>
        <w:gridCol w:w="851"/>
      </w:tblGrid>
      <w:tr>
        <w:trPr>
          <w:trHeight w:val="56"/>
        </w:trPr>
        <w:tc>
          <w:tcPr>
            <w:tcW w:w="2694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shd w:val="clear" w:fill="f2f2f2"/>
            <w:vAlign w:val="top"/>
          </w:tcPr>
          <w:p>
            <w:pPr>
              <w:pStyle w:val="0"/>
              <w:widowControl w:val="off"/>
              <w:spacing w:line="0" w:lineRule="atLeast"/>
              <w:jc w:val="center"/>
            </w:pPr>
            <w:r>
              <w:rPr>
                <w:rFonts w:eastAsia="굴림"/>
                <w:sz w:val="20"/>
              </w:rPr>
              <w:t>평가기준</w:t>
            </w:r>
          </w:p>
        </w:tc>
        <w:tc>
          <w:tcPr>
            <w:tcW w:w="6520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shd w:val="clear" w:fill="f2f2f2"/>
            <w:vAlign w:val="top"/>
          </w:tcPr>
          <w:p>
            <w:pPr>
              <w:pStyle w:val="0"/>
              <w:widowControl w:val="off"/>
              <w:spacing w:line="0" w:lineRule="atLeast"/>
              <w:jc w:val="center"/>
            </w:pPr>
            <w:r>
              <w:rPr>
                <w:rFonts w:eastAsia="굴림"/>
                <w:sz w:val="20"/>
              </w:rPr>
              <w:t>고려사항</w:t>
            </w:r>
          </w:p>
        </w:tc>
        <w:tc>
          <w:tcPr>
            <w:tcW w:w="851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shd w:val="clear" w:fill="f2f2f2"/>
            <w:vAlign w:val="top"/>
          </w:tcPr>
          <w:p>
            <w:pPr>
              <w:pStyle w:val="0"/>
              <w:widowControl w:val="off"/>
              <w:spacing w:line="0" w:lineRule="atLeast"/>
              <w:jc w:val="center"/>
            </w:pPr>
            <w:r>
              <w:rPr>
                <w:rFonts w:eastAsia="굴림"/>
                <w:sz w:val="20"/>
              </w:rPr>
              <w:t>점수</w:t>
            </w:r>
          </w:p>
        </w:tc>
      </w:tr>
      <w:tr>
        <w:trPr>
          <w:trHeight w:val="56"/>
        </w:trPr>
        <w:tc>
          <w:tcPr>
            <w:tcW w:w="2694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shd w:val="clear" w:fill="d9d9d9"/>
            <w:vAlign w:val="top"/>
          </w:tcPr>
          <w:p>
            <w:pPr>
              <w:pStyle w:val="0"/>
              <w:widowControl w:val="off"/>
              <w:spacing w:line="0" w:lineRule="atLeast"/>
              <w:jc w:val="center"/>
              <w:rPr>
                <w:rFonts w:ascii="굴림" w:eastAsia="굴림"/>
                <w:color w:val="000000"/>
                <w:sz w:val="20"/>
              </w:rPr>
            </w:pPr>
          </w:p>
          <w:p>
            <w:pPr>
              <w:pStyle w:val="0"/>
              <w:widowControl w:val="off"/>
              <w:spacing w:line="0" w:lineRule="atLeast"/>
              <w:jc w:val="center"/>
            </w:pPr>
            <w:r>
              <w:rPr>
                <w:rFonts w:ascii="굴림" w:eastAsia="굴림"/>
                <w:sz w:val="20"/>
              </w:rPr>
              <w:t>구성요소&amp;디자인</w:t>
            </w:r>
          </w:p>
        </w:tc>
        <w:tc>
          <w:tcPr>
            <w:tcW w:w="6520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shd w:val="clear" w:fill="ffffff"/>
            <w:vAlign w:val="top"/>
          </w:tcPr>
          <w:p>
            <w:pPr>
              <w:pStyle w:val="0"/>
              <w:widowControl w:val="off"/>
              <w:spacing w:line="0" w:lineRule="atLeast"/>
            </w:pPr>
            <w:r>
              <w:rPr>
                <w:rFonts w:ascii="굴림" w:eastAsia="굴림"/>
                <w:sz w:val="20"/>
              </w:rPr>
              <w:t>작품의 구성 요소와 원리가 어떤 식으로 주제에 맞게 적용 되었는지</w:t>
            </w:r>
          </w:p>
          <w:p>
            <w:pPr>
              <w:pStyle w:val="0"/>
              <w:widowControl w:val="off"/>
              <w:spacing w:line="0" w:lineRule="atLeast"/>
              <w:rPr>
                <w:rFonts w:ascii="굴림" w:eastAsia="굴림"/>
                <w:color w:val="000000"/>
                <w:sz w:val="12"/>
              </w:rPr>
            </w:pPr>
          </w:p>
        </w:tc>
        <w:tc>
          <w:tcPr>
            <w:tcW w:w="851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shd w:val="clear" w:fill="ffffff"/>
            <w:vAlign w:val="top"/>
          </w:tcPr>
          <w:p>
            <w:pPr>
              <w:pStyle w:val="0"/>
              <w:widowControl w:val="off"/>
              <w:spacing w:line="0" w:lineRule="atLeast"/>
              <w:jc w:val="center"/>
              <w:rPr>
                <w:rFonts w:ascii="굴림" w:eastAsia="굴림"/>
                <w:color w:val="000000"/>
                <w:sz w:val="20"/>
              </w:rPr>
            </w:pPr>
          </w:p>
          <w:p>
            <w:pPr>
              <w:pStyle w:val="0"/>
              <w:widowControl w:val="off"/>
              <w:spacing w:line="0" w:lineRule="atLeast"/>
              <w:jc w:val="center"/>
            </w:pPr>
            <w:r>
              <w:rPr>
                <w:rFonts w:ascii="굴림"/>
                <w:sz w:val="20"/>
              </w:rPr>
              <w:t>25</w:t>
            </w:r>
          </w:p>
        </w:tc>
      </w:tr>
      <w:tr>
        <w:trPr>
          <w:trHeight w:val="56"/>
        </w:trPr>
        <w:tc>
          <w:tcPr>
            <w:tcW w:w="2694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shd w:val="clear" w:fill="d9d9d9"/>
            <w:vAlign w:val="top"/>
          </w:tcPr>
          <w:p>
            <w:pPr>
              <w:pStyle w:val="0"/>
              <w:widowControl w:val="off"/>
              <w:spacing w:line="0" w:lineRule="atLeast"/>
              <w:jc w:val="center"/>
              <w:rPr>
                <w:rFonts w:ascii="굴림" w:eastAsia="굴림"/>
                <w:color w:val="000000"/>
                <w:sz w:val="20"/>
              </w:rPr>
            </w:pPr>
          </w:p>
          <w:p>
            <w:pPr>
              <w:pStyle w:val="0"/>
              <w:widowControl w:val="off"/>
              <w:spacing w:line="0" w:lineRule="atLeast"/>
              <w:jc w:val="center"/>
            </w:pPr>
            <w:r>
              <w:rPr>
                <w:rFonts w:ascii="굴림" w:eastAsia="굴림"/>
                <w:sz w:val="20"/>
              </w:rPr>
              <w:t>전체적 통일성</w:t>
            </w:r>
          </w:p>
        </w:tc>
        <w:tc>
          <w:tcPr>
            <w:tcW w:w="6520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shd w:val="clear" w:fill="ffffff"/>
            <w:vAlign w:val="top"/>
          </w:tcPr>
          <w:p>
            <w:pPr>
              <w:pStyle w:val="3"/>
              <w:widowControl w:val="off"/>
              <w:spacing w:line="0" w:lineRule="atLeast"/>
              <w:ind w:left="720" w:hanging="360"/>
            </w:pPr>
            <w:r>
              <w:rPr>
                <w:rFonts w:ascii="굴림" w:eastAsia="굴림"/>
                <w:sz w:val="20"/>
              </w:rPr>
              <w:t>색감이나 선, 가치(생각) 등의 반복적 사용이 어떤 식으로 반영되어 통일성이 완성되었는지</w:t>
            </w:r>
          </w:p>
        </w:tc>
        <w:tc>
          <w:tcPr>
            <w:tcW w:w="851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shd w:val="clear" w:fill="ffffff"/>
            <w:vAlign w:val="top"/>
          </w:tcPr>
          <w:p>
            <w:pPr>
              <w:pStyle w:val="0"/>
              <w:widowControl w:val="off"/>
              <w:spacing w:line="0" w:lineRule="atLeast"/>
              <w:jc w:val="center"/>
              <w:rPr>
                <w:rFonts w:ascii="굴림" w:eastAsia="굴림"/>
                <w:color w:val="000000"/>
                <w:sz w:val="20"/>
              </w:rPr>
            </w:pPr>
          </w:p>
          <w:p>
            <w:pPr>
              <w:pStyle w:val="0"/>
              <w:widowControl w:val="off"/>
              <w:spacing w:line="0" w:lineRule="atLeast"/>
              <w:jc w:val="center"/>
            </w:pPr>
            <w:r>
              <w:rPr>
                <w:rFonts w:ascii="굴림"/>
                <w:sz w:val="20"/>
              </w:rPr>
              <w:t>25</w:t>
            </w:r>
          </w:p>
        </w:tc>
      </w:tr>
      <w:tr>
        <w:trPr>
          <w:trHeight w:val="56"/>
        </w:trPr>
        <w:tc>
          <w:tcPr>
            <w:tcW w:w="2694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shd w:val="clear" w:fill="d9d9d9"/>
            <w:vAlign w:val="top"/>
          </w:tcPr>
          <w:p>
            <w:pPr>
              <w:pStyle w:val="0"/>
              <w:widowControl w:val="off"/>
              <w:spacing w:line="0" w:lineRule="atLeast"/>
              <w:jc w:val="center"/>
              <w:rPr>
                <w:rFonts w:ascii="굴림" w:eastAsia="굴림"/>
                <w:color w:val="000000"/>
                <w:sz w:val="20"/>
              </w:rPr>
            </w:pPr>
          </w:p>
          <w:p>
            <w:pPr>
              <w:pStyle w:val="0"/>
              <w:widowControl w:val="off"/>
              <w:spacing w:line="0" w:lineRule="atLeast"/>
              <w:jc w:val="center"/>
            </w:pPr>
            <w:r>
              <w:rPr>
                <w:rFonts w:ascii="굴림" w:eastAsia="굴림"/>
                <w:sz w:val="20"/>
              </w:rPr>
              <w:t>표현의 명확성</w:t>
            </w:r>
          </w:p>
        </w:tc>
        <w:tc>
          <w:tcPr>
            <w:tcW w:w="6520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shd w:val="clear" w:fill="ffffff"/>
            <w:vAlign w:val="top"/>
          </w:tcPr>
          <w:p>
            <w:pPr>
              <w:pStyle w:val="0"/>
              <w:widowControl w:val="off"/>
              <w:spacing w:line="0" w:lineRule="atLeast"/>
            </w:pPr>
            <w:r>
              <w:rPr>
                <w:rFonts w:ascii="굴림" w:eastAsia="굴림"/>
                <w:sz w:val="20"/>
              </w:rPr>
              <w:t>작가가 표현하고자 하는 목적을 위해 작품의 구성요소와 원리들이 어떤 식으로 반영되었는지(무드, 감정, 등)</w:t>
            </w:r>
          </w:p>
          <w:p>
            <w:pPr>
              <w:pStyle w:val="0"/>
              <w:widowControl w:val="off"/>
              <w:spacing w:line="0" w:lineRule="atLeast"/>
              <w:rPr>
                <w:rFonts w:ascii="굴림" w:eastAsia="굴림"/>
                <w:color w:val="000000"/>
                <w:sz w:val="12"/>
              </w:rPr>
            </w:pPr>
          </w:p>
        </w:tc>
        <w:tc>
          <w:tcPr>
            <w:tcW w:w="851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shd w:val="clear" w:fill="ffffff"/>
            <w:vAlign w:val="top"/>
          </w:tcPr>
          <w:p>
            <w:pPr>
              <w:pStyle w:val="0"/>
              <w:widowControl w:val="off"/>
              <w:spacing w:line="0" w:lineRule="atLeast"/>
              <w:jc w:val="center"/>
              <w:rPr>
                <w:rFonts w:ascii="굴림" w:eastAsia="굴림"/>
                <w:color w:val="000000"/>
                <w:sz w:val="20"/>
              </w:rPr>
            </w:pPr>
          </w:p>
          <w:p>
            <w:pPr>
              <w:pStyle w:val="0"/>
              <w:widowControl w:val="off"/>
              <w:spacing w:line="0" w:lineRule="atLeast"/>
              <w:jc w:val="center"/>
            </w:pPr>
            <w:r>
              <w:rPr>
                <w:rFonts w:ascii="굴림"/>
                <w:sz w:val="20"/>
              </w:rPr>
              <w:t>25</w:t>
            </w:r>
          </w:p>
        </w:tc>
      </w:tr>
      <w:tr>
        <w:trPr>
          <w:trHeight w:val="113"/>
        </w:trPr>
        <w:tc>
          <w:tcPr>
            <w:tcW w:w="2694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shd w:val="clear" w:fill="d9d9d9"/>
            <w:vAlign w:val="top"/>
          </w:tcPr>
          <w:p>
            <w:pPr>
              <w:pStyle w:val="0"/>
              <w:widowControl w:val="off"/>
              <w:spacing w:line="0" w:lineRule="atLeast"/>
              <w:jc w:val="center"/>
              <w:rPr>
                <w:rFonts w:ascii="굴림" w:eastAsia="굴림"/>
                <w:color w:val="000000"/>
                <w:sz w:val="20"/>
              </w:rPr>
            </w:pPr>
          </w:p>
          <w:p>
            <w:pPr>
              <w:pStyle w:val="0"/>
              <w:widowControl w:val="off"/>
              <w:spacing w:line="0" w:lineRule="atLeast"/>
              <w:jc w:val="center"/>
            </w:pPr>
            <w:r>
              <w:rPr>
                <w:rFonts w:eastAsia="굴림"/>
                <w:sz w:val="20"/>
              </w:rPr>
              <w:t>복합성</w:t>
            </w:r>
          </w:p>
        </w:tc>
        <w:tc>
          <w:tcPr>
            <w:tcW w:w="6520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shd w:val="clear" w:fill="ffffff"/>
            <w:vAlign w:val="top"/>
          </w:tcPr>
          <w:p>
            <w:pPr>
              <w:pStyle w:val="0"/>
              <w:widowControl w:val="off"/>
              <w:spacing w:line="0" w:lineRule="atLeast"/>
              <w:rPr>
                <w:rFonts w:ascii="굴림" w:eastAsia="굴림"/>
                <w:color w:val="000000"/>
                <w:sz w:val="20"/>
              </w:rPr>
            </w:pPr>
          </w:p>
          <w:p>
            <w:pPr>
              <w:pStyle w:val="0"/>
              <w:widowControl w:val="off"/>
              <w:spacing w:line="0" w:lineRule="atLeast"/>
            </w:pPr>
            <w:r>
              <w:rPr>
                <w:rFonts w:ascii="굴림" w:eastAsia="굴림"/>
                <w:sz w:val="20"/>
              </w:rPr>
              <w:t>많은 노력과 시간, 생각, 계획, 혹은 전문성이 포함된 디자인</w:t>
            </w:r>
          </w:p>
        </w:tc>
        <w:tc>
          <w:tcPr>
            <w:tcW w:w="851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shd w:val="clear" w:fill="ffffff"/>
            <w:vAlign w:val="top"/>
          </w:tcPr>
          <w:p>
            <w:pPr>
              <w:pStyle w:val="0"/>
              <w:widowControl w:val="off"/>
              <w:spacing w:line="0" w:lineRule="atLeast"/>
              <w:jc w:val="center"/>
              <w:rPr>
                <w:rFonts w:ascii="굴림" w:eastAsia="굴림"/>
                <w:color w:val="000000"/>
                <w:sz w:val="20"/>
              </w:rPr>
            </w:pPr>
          </w:p>
          <w:p>
            <w:pPr>
              <w:pStyle w:val="0"/>
              <w:widowControl w:val="off"/>
              <w:spacing w:line="0" w:lineRule="atLeast"/>
              <w:jc w:val="center"/>
              <w:rPr>
                <w:rFonts w:ascii="굴림" w:eastAsia="굴림"/>
                <w:color w:val="000000"/>
                <w:sz w:val="20"/>
              </w:rPr>
            </w:pPr>
          </w:p>
          <w:p>
            <w:pPr>
              <w:pStyle w:val="0"/>
              <w:widowControl w:val="off"/>
              <w:spacing w:line="0" w:lineRule="atLeast"/>
              <w:jc w:val="center"/>
            </w:pPr>
            <w:r>
              <w:rPr>
                <w:rFonts w:ascii="굴림"/>
                <w:sz w:val="20"/>
              </w:rPr>
              <w:t>25</w:t>
            </w:r>
          </w:p>
        </w:tc>
      </w:tr>
      <w:tr>
        <w:trPr>
          <w:trHeight w:val="56"/>
        </w:trPr>
        <w:tc>
          <w:tcPr>
            <w:tcW w:w="2694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shd w:val="clear" w:fill="d9d9d9"/>
            <w:vAlign w:val="top"/>
          </w:tcPr>
          <w:p>
            <w:pPr>
              <w:pStyle w:val="0"/>
              <w:widowControl w:val="off"/>
              <w:spacing w:line="0" w:lineRule="atLeast"/>
              <w:jc w:val="center"/>
            </w:pPr>
            <w:r>
              <w:rPr>
                <w:rFonts w:ascii="굴림"/>
                <w:sz w:val="20"/>
              </w:rPr>
              <w:t xml:space="preserve">91-100 </w:t>
            </w:r>
            <w:r>
              <w:rPr>
                <w:rFonts w:ascii="굴림"/>
                <w:sz w:val="20"/>
              </w:rPr>
              <w:t>–</w:t>
            </w:r>
            <w:r>
              <w:rPr>
                <w:rFonts w:ascii="굴림" w:eastAsia="굴림"/>
                <w:sz w:val="20"/>
              </w:rPr>
              <w:t xml:space="preserve"> 금상</w:t>
            </w:r>
          </w:p>
          <w:p>
            <w:pPr>
              <w:pStyle w:val="0"/>
              <w:widowControl w:val="off"/>
              <w:spacing w:line="0" w:lineRule="atLeast"/>
              <w:jc w:val="center"/>
            </w:pPr>
            <w:r>
              <w:rPr>
                <w:rFonts w:ascii="굴림" w:eastAsia="굴림"/>
                <w:sz w:val="20"/>
              </w:rPr>
              <w:t>81-90  - 은상</w:t>
            </w:r>
          </w:p>
          <w:p>
            <w:pPr>
              <w:pStyle w:val="0"/>
              <w:widowControl w:val="off"/>
              <w:spacing w:line="0" w:lineRule="atLeast"/>
              <w:jc w:val="center"/>
            </w:pPr>
            <w:r>
              <w:rPr>
                <w:rFonts w:ascii="굴림" w:eastAsia="굴림"/>
                <w:sz w:val="20"/>
              </w:rPr>
              <w:t>71-80  - 동상</w:t>
            </w:r>
          </w:p>
        </w:tc>
        <w:tc>
          <w:tcPr>
            <w:tcW w:w="6520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shd w:val="clear" w:fill="ffffff"/>
            <w:vAlign w:val="top"/>
          </w:tcPr>
          <w:p>
            <w:pPr>
              <w:pStyle w:val="0"/>
              <w:widowControl w:val="off"/>
              <w:spacing w:line="0" w:lineRule="atLeast"/>
            </w:pPr>
            <w:r>
              <w:rPr>
                <w:rFonts w:ascii="굴림" w:eastAsia="굴림"/>
                <w:sz w:val="20"/>
              </w:rPr>
              <w:t>24-25  - 거의 모든 디테일 부분에서 두드러지게 뛰어남</w:t>
            </w:r>
          </w:p>
          <w:p>
            <w:pPr>
              <w:pStyle w:val="0"/>
              <w:widowControl w:val="off"/>
              <w:spacing w:line="0" w:lineRule="atLeast"/>
            </w:pPr>
            <w:r>
              <w:rPr>
                <w:rFonts w:ascii="굴림" w:eastAsia="굴림"/>
                <w:sz w:val="20"/>
              </w:rPr>
              <w:t>21-23  - 사소한 결함</w:t>
            </w:r>
          </w:p>
          <w:p>
            <w:pPr>
              <w:pStyle w:val="0"/>
              <w:widowControl w:val="off"/>
              <w:spacing w:line="0" w:lineRule="atLeast"/>
            </w:pPr>
            <w:r>
              <w:rPr>
                <w:rFonts w:ascii="굴림" w:eastAsia="굴림"/>
                <w:sz w:val="20"/>
              </w:rPr>
              <w:t>15-20  - 부족한 해석</w:t>
            </w:r>
          </w:p>
          <w:p>
            <w:pPr>
              <w:pStyle w:val="0"/>
              <w:widowControl w:val="off"/>
              <w:spacing w:line="0" w:lineRule="atLeast"/>
            </w:pPr>
            <w:r>
              <w:rPr>
                <w:rFonts w:ascii="굴림" w:eastAsia="굴림"/>
                <w:sz w:val="20"/>
              </w:rPr>
              <w:t>8-14   - 기술의 서투름</w:t>
            </w:r>
          </w:p>
          <w:p>
            <w:pPr>
              <w:pStyle w:val="0"/>
              <w:widowControl w:val="off"/>
              <w:spacing w:line="0" w:lineRule="atLeast"/>
            </w:pPr>
            <w:r>
              <w:rPr>
                <w:rFonts w:ascii="굴림" w:eastAsia="굴림"/>
                <w:sz w:val="20"/>
              </w:rPr>
              <w:t>1-7    - 만족스럽지 못함</w:t>
            </w:r>
          </w:p>
        </w:tc>
        <w:tc>
          <w:tcPr>
            <w:tcW w:w="851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shd w:val="clear" w:fill="ffffff"/>
            <w:vAlign w:val="top"/>
          </w:tcPr>
          <w:p>
            <w:pPr>
              <w:pStyle w:val="0"/>
              <w:widowControl w:val="off"/>
              <w:spacing w:line="0" w:lineRule="atLeast"/>
              <w:jc w:val="center"/>
              <w:rPr>
                <w:rFonts w:ascii="굴림" w:eastAsia="굴림"/>
                <w:color w:val="000000"/>
                <w:sz w:val="20"/>
              </w:rPr>
            </w:pPr>
          </w:p>
          <w:p>
            <w:pPr>
              <w:pStyle w:val="0"/>
              <w:widowControl w:val="off"/>
              <w:spacing w:line="0" w:lineRule="atLeast"/>
              <w:jc w:val="center"/>
            </w:pPr>
            <w:r>
              <w:rPr>
                <w:rFonts w:ascii="굴림"/>
                <w:sz w:val="20"/>
              </w:rPr>
              <w:t>Total</w:t>
            </w:r>
          </w:p>
          <w:p>
            <w:pPr>
              <w:pStyle w:val="0"/>
              <w:widowControl w:val="off"/>
              <w:spacing w:line="0" w:lineRule="atLeast"/>
              <w:jc w:val="center"/>
              <w:rPr>
                <w:rFonts w:ascii="굴림" w:eastAsia="굴림"/>
                <w:color w:val="000000"/>
                <w:sz w:val="20"/>
              </w:rPr>
            </w:pPr>
          </w:p>
          <w:p>
            <w:pPr>
              <w:pStyle w:val="0"/>
              <w:widowControl w:val="off"/>
              <w:spacing w:line="0" w:lineRule="atLeast"/>
              <w:jc w:val="center"/>
            </w:pPr>
            <w:r>
              <w:rPr>
                <w:rFonts w:ascii="굴림"/>
                <w:sz w:val="20"/>
              </w:rPr>
              <w:t>100</w:t>
            </w:r>
          </w:p>
        </w:tc>
      </w:tr>
    </w:tbl>
    <w:p>
      <w:pPr>
        <w:pStyle w:val="0"/>
        <w:widowControl w:val="off"/>
        <w:spacing w:line="0" w:lineRule="atLeast"/>
      </w:pPr>
    </w:p>
    <w:p>
      <w:pPr>
        <w:pStyle w:val="0"/>
        <w:widowControl w:val="off"/>
        <w:spacing w:line="0" w:lineRule="atLeast"/>
        <w:sectPr>
          <w:footnotePr>
            <w:numFmt w:val="decimal"/>
            <w:numRestart w:val="continuous"/>
          </w:footnotePr>
          <w:endnotePr>
            <w:pos w:val="docEnd"/>
            <w:numFmt w:val="lowerRoman"/>
            <w:numRestart w:val="continuous"/>
          </w:endnotePr>
          <w:pgSz w:w="11906" w:h="16838"/>
          <w:pgMar w:top="567" w:right="454" w:bottom="0" w:left="1021" w:header="851" w:footer="992" w:gutter="0"/>
          <w:cols w:space="0"/>
          <w:docGrid w:type="lines" w:linePitch="360"/>
        </w:sectPr>
      </w:pPr>
      <w:r>
        <w:rPr>
          <w:rFonts w:ascii="굴림" w:eastAsia="굴림"/>
          <w:b/>
          <w:color w:val="ff0000"/>
          <w:sz w:val="28"/>
        </w:rPr>
        <w:t>◉심사위원</w:t>
      </w:r>
      <w:r>
        <w:rPr>
          <w:rFonts w:ascii="굴림"/>
          <w:b/>
          <w:color w:val="ff0000"/>
          <w:sz w:val="28"/>
        </w:rPr>
        <w:t xml:space="preserve">:  </w:t>
      </w:r>
      <w:r>
        <w:rPr>
          <w:rFonts w:ascii="굴림" w:eastAsia="굴림"/>
          <w:sz w:val="26"/>
        </w:rPr>
        <w:t xml:space="preserve">공정한 심사위원들과 명의 전문 지식인들로 구성된 위원단 </w:t>
      </w:r>
    </w:p>
    <w:p>
      <w:pPr>
        <w:pStyle w:val="0"/>
        <w:widowControl w:val="off"/>
        <w:snapToGrid w:val="off"/>
        <w:spacing w:line="0" w:lineRule="atLeast"/>
      </w:pPr>
      <w:r>
        <w:rPr>
          <w:rFonts w:ascii="굴림"/>
          <w:b/>
          <w:color w:val="ff0000"/>
          <w:sz w:val="28"/>
        </w:rPr>
        <w:t>◉</w:t>
      </w:r>
      <w:r>
        <w:rPr>
          <w:rFonts w:ascii="굴림"/>
          <w:color w:val="ff0000"/>
          <w:sz w:val="28"/>
        </w:rPr>
        <w:t xml:space="preserve"> </w:t>
      </w:r>
      <w:r>
        <w:rPr>
          <w:rFonts w:eastAsia="굴림"/>
          <w:b/>
          <w:color w:val="ff0000"/>
          <w:sz w:val="28"/>
        </w:rPr>
        <w:t>연락처</w:t>
      </w:r>
      <w:r>
        <w:rPr>
          <w:rFonts w:ascii="굴림"/>
          <w:b/>
          <w:sz w:val="26"/>
        </w:rPr>
        <w:t xml:space="preserve">: </w:t>
      </w:r>
      <w:r>
        <w:rPr>
          <w:rFonts w:ascii="Times New Roman"/>
        </w:rPr>
        <w:t xml:space="preserve">IPAT Office Manager at </w:t>
      </w:r>
      <w:hyperlink w:history="1" r:id="rId4">
        <w:r>
          <w:rPr>
            <w:rFonts w:ascii="Times New Roman"/>
            <w:u w:val="single" w:color="0563c1"/>
          </w:rPr>
          <w:t>ipattx@yahoo.com</w:t>
        </w:r>
      </w:hyperlink>
      <w:r>
        <w:rPr>
          <w:rFonts w:ascii="Times New Roman"/>
        </w:rPr>
        <w:t xml:space="preserve">  Corinna Siu at </w:t>
      </w:r>
      <w:hyperlink w:history="1" r:id="rId5">
        <w:r>
          <w:rPr>
            <w:rFonts w:ascii="Times New Roman"/>
            <w:u w:val="single" w:color="0563c1"/>
          </w:rPr>
          <w:t>corinnasiu@hotmail.com.hk</w:t>
        </w:r>
      </w:hyperlink>
    </w:p>
    <w:p>
      <w:pPr>
        <w:pStyle w:val="0"/>
        <w:widowControl w:val="off"/>
        <w:spacing w:line="0" w:lineRule="atLeast"/>
      </w:pPr>
      <w:r>
        <w:rPr>
          <w:rFonts w:ascii="Times New Roman"/>
        </w:rPr>
        <w:t xml:space="preserve">Anna Skonieczny at </w:t>
      </w:r>
      <w:hyperlink w:history="1" r:id="rId6">
        <w:r>
          <w:rPr>
            <w:rFonts w:ascii="Times New Roman"/>
            <w:u w:val="single" w:color="0563c1"/>
          </w:rPr>
          <w:t>skonieczny@mindspring.com</w:t>
        </w:r>
      </w:hyperlink>
      <w:r>
        <w:rPr>
          <w:rFonts w:ascii="Times New Roman"/>
        </w:rPr>
        <w:t xml:space="preserve">  </w:t>
      </w:r>
      <w:r>
        <w:rPr>
          <w:rFonts w:ascii="Times New Roman"/>
          <w:u w:val="single"/>
        </w:rPr>
        <w:t xml:space="preserve">Trish Vermillion at </w:t>
      </w:r>
      <w:hyperlink w:history="1" r:id="rId7">
        <w:r>
          <w:rPr>
            <w:rFonts w:ascii="Times New Roman"/>
            <w:u w:val="single" w:color="0563c1"/>
          </w:rPr>
          <w:t>trish@sandfirestudio.com</w:t>
        </w:r>
      </w:hyperlink>
    </w:p>
    <w:p>
      <w:pPr>
        <w:pStyle w:val="0"/>
        <w:widowControl w:val="off"/>
        <w:spacing w:line="0" w:lineRule="atLeast"/>
      </w:pPr>
      <w:r>
        <w:rPr>
          <w:rFonts w:ascii="Times New Roman"/>
          <w:u w:val="single"/>
        </w:rPr>
        <w:t xml:space="preserve">Nancy Benedetti at </w:t>
      </w:r>
      <w:hyperlink w:history="1" r:id="rId8">
        <w:r>
          <w:rPr>
            <w:rFonts w:ascii="Times New Roman"/>
            <w:u w:val="single" w:color="0563c1"/>
          </w:rPr>
          <w:t>benedettiporcelain@gmail.com</w:t>
        </w:r>
      </w:hyperlink>
      <w:r>
        <w:rPr>
          <w:rFonts w:ascii="Times New Roman"/>
        </w:rPr>
        <w:t xml:space="preserve">  Linda Badger </w:t>
      </w:r>
      <w:r>
        <w:rPr>
          <w:rFonts w:ascii="Times New Roman"/>
          <w:u w:val="single"/>
        </w:rPr>
        <w:t>at lbadger1@aol.com</w:t>
      </w:r>
      <w:r>
        <w:rPr>
          <w:rFonts w:ascii="Times New Roman"/>
          <w:u w:val="single" w:color="0563c1"/>
        </w:rPr>
        <w:t xml:space="preserve"> </w:t>
      </w:r>
    </w:p>
    <w:p>
      <w:pPr>
        <w:pStyle w:val="0"/>
        <w:widowControl w:val="off"/>
        <w:spacing w:line="0" w:lineRule="atLeast"/>
      </w:pPr>
      <w:r>
        <w:rPr>
          <w:rFonts w:ascii="Times New Roman"/>
        </w:rPr>
        <w:t xml:space="preserve">Carol Pickler at </w:t>
      </w:r>
      <w:hyperlink w:history="1" r:id="rId9">
        <w:r>
          <w:rPr>
            <w:rFonts w:ascii="Times New Roman"/>
            <w:u w:val="single" w:color="800080"/>
          </w:rPr>
          <w:t>cpickler08@gmail.com</w:t>
        </w:r>
      </w:hyperlink>
      <w:r>
        <w:rPr>
          <w:rFonts w:ascii="Times New Roman"/>
        </w:rPr>
        <w:t xml:space="preserve">  Etsuko Hanajima at </w:t>
      </w:r>
      <w:hyperlink w:history="1" r:id="rId10">
        <w:r>
          <w:rPr>
            <w:rFonts w:ascii="Times New Roman"/>
            <w:u w:val="single" w:color="0563c1"/>
          </w:rPr>
          <w:t>etsukohanajima@gmail.com</w:t>
        </w:r>
      </w:hyperlink>
    </w:p>
    <w:p>
      <w:pPr>
        <w:pStyle w:val="0"/>
        <w:widowControl w:val="off"/>
        <w:snapToGrid w:val="off"/>
        <w:spacing w:line="0" w:lineRule="atLeast"/>
      </w:pPr>
      <w:r>
        <w:rPr>
          <w:rFonts w:ascii="Times New Roman"/>
        </w:rPr>
        <w:t xml:space="preserve">Seo Yeon Cho at </w:t>
      </w:r>
      <w:hyperlink w:history="1" r:id="rId11">
        <w:r>
          <w:rPr>
            <w:rFonts w:ascii="Times New Roman"/>
            <w:u w:val="single"/>
          </w:rPr>
          <w:t>curakate@naver.com</w:t>
        </w:r>
      </w:hyperlink>
      <w:r>
        <w:rPr>
          <w:rFonts w:ascii="Times New Roman"/>
        </w:rPr>
        <w:t xml:space="preserve"> Simona-Marina Braathen at </w:t>
      </w:r>
      <w:hyperlink w:history="1" r:id="rId12">
        <w:r>
          <w:rPr>
            <w:rFonts w:ascii="Times New Roman"/>
            <w:u w:val="single"/>
          </w:rPr>
          <w:t>simonamarina.braathen@gmail.com</w:t>
        </w:r>
      </w:hyperlink>
    </w:p>
    <w:p>
      <w:pPr>
        <w:pStyle w:val="0"/>
        <w:widowControl w:val="off"/>
        <w:snapToGrid w:val="off"/>
        <w:spacing w:line="0" w:lineRule="atLeast"/>
      </w:pPr>
      <w:r>
        <w:rPr>
          <w:rFonts w:ascii="Times New Roman"/>
        </w:rPr>
        <w:t xml:space="preserve">Fresia Leigue at </w:t>
      </w:r>
      <w:hyperlink w:history="1" r:id="rId13">
        <w:r>
          <w:rPr>
            <w:rFonts w:ascii="Times New Roman"/>
            <w:u w:val="single" w:color="0563c1"/>
          </w:rPr>
          <w:t>fresia.leigue@gmail.com</w:t>
        </w:r>
      </w:hyperlink>
    </w:p>
    <w:sectPr>
      <w:footnotePr>
        <w:numFmt w:val="decimal"/>
        <w:numRestart w:val="continuous"/>
      </w:footnotePr>
      <w:endnotePr>
        <w:pos w:val="docEnd"/>
        <w:numFmt w:val="lowerRoman"/>
        <w:numRestart w:val="continuous"/>
      </w:endnotePr>
      <w:pgSz w:w="11906" w:h="16838"/>
      <w:pgMar w:top="567" w:right="454" w:bottom="0" w:left="1021" w:header="851" w:footer="992" w:gutter="0"/>
      <w:cols w:space="0"/>
      <w:docGrid w:type="lines" w:linePitch="360"/>
      <w:type w:val="continuous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">
    <w:multiLevelType w:val="multilevel"/>
    <w:lvl w:ilvl="0">
      <w:start w:val="1"/>
      <w:numFmt w:val="decimal"/>
      <w:suff w:val="tab"/>
      <w:lvlText w:val=""/>
      <w:lvlJc w:val="left"/>
      <w:rPr>
        <w:rFonts w:ascii="Wingdings" w:hAnsi="Wingdings" w:eastAsia="한컴바탕"/>
        <w:b/>
        <w:color w:val="ff0000"/>
        <w:sz w:val="20"/>
      </w:rPr>
    </w:lvl>
    <w:lvl w:ilvl="1">
      <w:start w:val="1"/>
      <w:numFmt w:val="decimal"/>
      <w:suff w:val="tab"/>
      <w:lvlText w:val=""/>
      <w:lvlJc w:val="left"/>
      <w:rPr>
        <w:rFonts w:ascii="Wingdings" w:hAnsi="Wingdings" w:eastAsia="한컴바탕"/>
        <w:color w:val="000000"/>
        <w:sz w:val="20"/>
      </w:rPr>
    </w:lvl>
    <w:lvl w:ilvl="2">
      <w:start w:val="1"/>
      <w:numFmt w:val="decimal"/>
      <w:suff w:val="tab"/>
      <w:lvlText w:val=""/>
      <w:lvlJc w:val="left"/>
      <w:rPr>
        <w:rFonts w:ascii="Wingdings" w:hAnsi="Wingdings" w:eastAsia="한컴바탕"/>
        <w:color w:val="000000"/>
        <w:sz w:val="20"/>
      </w:rPr>
    </w:lvl>
    <w:lvl w:ilvl="3">
      <w:start w:val="1"/>
      <w:numFmt w:val="decimal"/>
      <w:suff w:val="tab"/>
      <w:lvlText w:val=""/>
      <w:lvlJc w:val="left"/>
      <w:rPr>
        <w:rFonts w:ascii="Wingdings" w:hAnsi="Wingdings" w:eastAsia="한컴바탕"/>
        <w:color w:val="000000"/>
        <w:sz w:val="20"/>
      </w:rPr>
    </w:lvl>
    <w:lvl w:ilvl="4">
      <w:start w:val="1"/>
      <w:numFmt w:val="decimal"/>
      <w:suff w:val="tab"/>
      <w:lvlText w:val=""/>
      <w:lvlJc w:val="left"/>
      <w:rPr>
        <w:rFonts w:ascii="Wingdings" w:hAnsi="Wingdings" w:eastAsia="한컴바탕"/>
        <w:color w:val="000000"/>
        <w:sz w:val="20"/>
      </w:rPr>
    </w:lvl>
    <w:lvl w:ilvl="5">
      <w:start w:val="1"/>
      <w:numFmt w:val="decimal"/>
      <w:suff w:val="tab"/>
      <w:lvlText w:val=""/>
      <w:lvlJc w:val="left"/>
      <w:rPr>
        <w:rFonts w:ascii="Wingdings" w:hAnsi="Wingdings" w:eastAsia="한컴바탕"/>
        <w:color w:val="000000"/>
        <w:sz w:val="20"/>
      </w:rPr>
    </w:lvl>
    <w:lvl w:ilvl="6">
      <w:start w:val="1"/>
      <w:numFmt w:val="decimal"/>
      <w:suff w:val="tab"/>
      <w:lvlText w:val=""/>
      <w:lvlJc w:val="left"/>
      <w:rPr>
        <w:rFonts w:ascii="Wingdings" w:hAnsi="Wingdings" w:eastAsia="한컴바탕"/>
        <w:color w:val="000000"/>
        <w:sz w:val="20"/>
      </w:rPr>
    </w:lvl>
  </w:abstractNum>
  <w:abstractNum w:abstractNumId="3">
    <w:multiLevelType w:val="multilevel"/>
    <w:lvl w:ilvl="0">
      <w:start w:val="1"/>
      <w:numFmt w:val="decimal"/>
      <w:suff w:val="tab"/>
      <w:lvlText w:val="%1."/>
      <w:lvlJc w:val="left"/>
      <w:rPr>
        <w:rFonts w:ascii="한컴바탕" w:hAnsi="한컴바탕" w:eastAsia="한컴바탕"/>
        <w:b/>
        <w:color w:val="000000"/>
        <w:sz w:val="28"/>
      </w:rPr>
    </w:lvl>
    <w:lvl w:ilvl="1">
      <w:start w:val="1"/>
      <w:numFmt w:val="decimal"/>
      <w:suff w:val="tab"/>
      <w:lvlText w:val=""/>
      <w:lvlJc w:val="left"/>
      <w:rPr>
        <w:rFonts w:ascii="Wingdings" w:hAnsi="Wingdings" w:eastAsia="한컴바탕"/>
        <w:color w:val="000000"/>
        <w:sz w:val="20"/>
      </w:rPr>
    </w:lvl>
    <w:lvl w:ilvl="2">
      <w:start w:val="1"/>
      <w:numFmt w:val="decimal"/>
      <w:suff w:val="tab"/>
      <w:lvlText w:val=""/>
      <w:lvlJc w:val="left"/>
      <w:rPr>
        <w:rFonts w:ascii="Wingdings" w:hAnsi="Wingdings" w:eastAsia="한컴바탕"/>
        <w:color w:val="000000"/>
        <w:sz w:val="20"/>
      </w:rPr>
    </w:lvl>
    <w:lvl w:ilvl="3">
      <w:start w:val="1"/>
      <w:numFmt w:val="decimal"/>
      <w:suff w:val="tab"/>
      <w:lvlText w:val=""/>
      <w:lvlJc w:val="left"/>
      <w:rPr>
        <w:rFonts w:ascii="Wingdings" w:hAnsi="Wingdings" w:eastAsia="한컴바탕"/>
        <w:color w:val="000000"/>
        <w:sz w:val="20"/>
      </w:rPr>
    </w:lvl>
    <w:lvl w:ilvl="4">
      <w:start w:val="1"/>
      <w:numFmt w:val="decimal"/>
      <w:suff w:val="tab"/>
      <w:lvlText w:val=""/>
      <w:lvlJc w:val="left"/>
      <w:rPr>
        <w:rFonts w:ascii="Wingdings" w:hAnsi="Wingdings" w:eastAsia="한컴바탕"/>
        <w:color w:val="000000"/>
        <w:sz w:val="20"/>
      </w:rPr>
    </w:lvl>
    <w:lvl w:ilvl="5">
      <w:start w:val="1"/>
      <w:numFmt w:val="decimal"/>
      <w:suff w:val="tab"/>
      <w:lvlText w:val=""/>
      <w:lvlJc w:val="left"/>
      <w:rPr>
        <w:rFonts w:ascii="Wingdings" w:hAnsi="Wingdings" w:eastAsia="한컴바탕"/>
        <w:color w:val="000000"/>
        <w:sz w:val="20"/>
      </w:rPr>
    </w:lvl>
    <w:lvl w:ilvl="6">
      <w:start w:val="1"/>
      <w:numFmt w:val="decimal"/>
      <w:suff w:val="tab"/>
      <w:lvlText w:val=""/>
      <w:lvlJc w:val="left"/>
      <w:rPr>
        <w:rFonts w:ascii="Wingdings" w:hAnsi="Wingdings" w:eastAsia="한컴바탕"/>
        <w:color w:val="000000"/>
        <w:sz w:val="20"/>
      </w:rPr>
    </w:lvl>
  </w:abstractNum>
  <w:abstractNum w:abstractNumId="4">
    <w:multiLevelType w:val="multilevel"/>
    <w:lvl w:ilvl="0">
      <w:start w:val="1"/>
      <w:numFmt w:val="decimal"/>
      <w:suff w:val="tab"/>
      <w:lvlText w:val=""/>
      <w:lvlJc w:val="left"/>
      <w:rPr>
        <w:rFonts w:ascii="Wingdings" w:hAnsi="Wingdings" w:eastAsia="한컴바탕"/>
        <w:color w:val="000000"/>
        <w:sz w:val="20"/>
      </w:rPr>
    </w:lvl>
    <w:lvl w:ilvl="1">
      <w:start w:val="1"/>
      <w:numFmt w:val="decimal"/>
      <w:suff w:val="tab"/>
      <w:lvlText w:val=""/>
      <w:lvlJc w:val="left"/>
      <w:rPr>
        <w:rFonts w:ascii="Wingdings" w:hAnsi="Wingdings" w:eastAsia="한컴바탕"/>
        <w:color w:val="000000"/>
        <w:sz w:val="20"/>
      </w:rPr>
    </w:lvl>
    <w:lvl w:ilvl="2">
      <w:start w:val="1"/>
      <w:numFmt w:val="decimal"/>
      <w:suff w:val="tab"/>
      <w:lvlText w:val=""/>
      <w:lvlJc w:val="left"/>
      <w:rPr>
        <w:rFonts w:ascii="Wingdings" w:hAnsi="Wingdings" w:eastAsia="한컴바탕"/>
        <w:color w:val="000000"/>
        <w:sz w:val="20"/>
      </w:rPr>
    </w:lvl>
    <w:lvl w:ilvl="3">
      <w:start w:val="1"/>
      <w:numFmt w:val="decimal"/>
      <w:suff w:val="tab"/>
      <w:lvlText w:val=""/>
      <w:lvlJc w:val="left"/>
      <w:rPr>
        <w:rFonts w:ascii="Wingdings" w:hAnsi="Wingdings" w:eastAsia="한컴바탕"/>
        <w:color w:val="000000"/>
        <w:sz w:val="20"/>
      </w:rPr>
    </w:lvl>
    <w:lvl w:ilvl="4">
      <w:start w:val="1"/>
      <w:numFmt w:val="decimal"/>
      <w:suff w:val="tab"/>
      <w:lvlText w:val=""/>
      <w:lvlJc w:val="left"/>
      <w:rPr>
        <w:rFonts w:ascii="Wingdings" w:hAnsi="Wingdings" w:eastAsia="한컴바탕"/>
        <w:color w:val="000000"/>
        <w:sz w:val="20"/>
      </w:rPr>
    </w:lvl>
    <w:lvl w:ilvl="5">
      <w:start w:val="1"/>
      <w:numFmt w:val="decimal"/>
      <w:suff w:val="tab"/>
      <w:lvlText w:val=""/>
      <w:lvlJc w:val="left"/>
      <w:rPr>
        <w:rFonts w:ascii="Wingdings" w:hAnsi="Wingdings" w:eastAsia="한컴바탕"/>
        <w:color w:val="000000"/>
        <w:sz w:val="20"/>
      </w:rPr>
    </w:lvl>
    <w:lvl w:ilvl="6">
      <w:start w:val="1"/>
      <w:numFmt w:val="decimal"/>
      <w:suff w:val="tab"/>
      <w:lvlText w:val=""/>
      <w:lvlJc w:val="left"/>
      <w:rPr>
        <w:rFonts w:ascii="Wingdings" w:hAnsi="Wingdings" w:eastAsia="한컴바탕"/>
        <w:color w:val="000000"/>
        <w:sz w:val="20"/>
      </w:rPr>
    </w:lvl>
  </w:abstractNum>
  <w:abstractNum w:abstractNumId="5">
    <w:multiLevelType w:val="multilevel"/>
    <w:lvl w:ilvl="0">
      <w:start w:val="1"/>
      <w:numFmt w:val="decimal"/>
      <w:suff w:val="tab"/>
      <w:lvlText w:val="%1."/>
      <w:lvlJc w:val="left"/>
      <w:rPr>
        <w:rFonts w:ascii="굴림" w:hAnsi="굴림" w:eastAsia="굴림"/>
        <w:color w:val="000000"/>
        <w:sz w:val="20"/>
      </w:rPr>
    </w:lvl>
    <w:lvl w:ilvl="1">
      <w:start w:val="1"/>
      <w:numFmt w:val="ideographTraditional"/>
      <w:suff w:val="tab"/>
      <w:lvlText w:val="%2、"/>
      <w:lvlJc w:val="left"/>
      <w:rPr>
        <w:rFonts w:ascii="굴림" w:hAnsi="굴림" w:eastAsia="굴림"/>
        <w:color w:val="000000"/>
        <w:sz w:val="20"/>
      </w:rPr>
    </w:lvl>
    <w:lvl w:ilvl="2">
      <w:start w:val="1"/>
      <w:numFmt w:val="lowerRoman"/>
      <w:suff w:val="tab"/>
      <w:lvlText w:val="%3."/>
      <w:lvlJc w:val="right"/>
      <w:rPr>
        <w:rFonts w:ascii="굴림" w:hAnsi="굴림" w:eastAsia="굴림"/>
        <w:color w:val="000000"/>
        <w:sz w:val="20"/>
      </w:rPr>
    </w:lvl>
    <w:lvl w:ilvl="3">
      <w:start w:val="1"/>
      <w:numFmt w:val="decimal"/>
      <w:suff w:val="tab"/>
      <w:lvlText w:val="%4."/>
      <w:lvlJc w:val="left"/>
      <w:rPr>
        <w:rFonts w:ascii="굴림" w:hAnsi="굴림" w:eastAsia="굴림"/>
        <w:color w:val="000000"/>
        <w:sz w:val="20"/>
      </w:rPr>
    </w:lvl>
    <w:lvl w:ilvl="4">
      <w:start w:val="1"/>
      <w:numFmt w:val="ideographTraditional"/>
      <w:suff w:val="tab"/>
      <w:lvlText w:val="%5、"/>
      <w:lvlJc w:val="left"/>
      <w:rPr>
        <w:rFonts w:ascii="굴림" w:hAnsi="굴림" w:eastAsia="굴림"/>
        <w:color w:val="000000"/>
        <w:sz w:val="20"/>
      </w:rPr>
    </w:lvl>
    <w:lvl w:ilvl="5">
      <w:start w:val="1"/>
      <w:numFmt w:val="lowerRoman"/>
      <w:suff w:val="tab"/>
      <w:lvlText w:val="%6."/>
      <w:lvlJc w:val="right"/>
      <w:rPr>
        <w:rFonts w:ascii="굴림" w:hAnsi="굴림" w:eastAsia="굴림"/>
        <w:color w:val="000000"/>
        <w:sz w:val="20"/>
      </w:rPr>
    </w:lvl>
    <w:lvl w:ilvl="6">
      <w:start w:val="1"/>
      <w:numFmt w:val="decimal"/>
      <w:suff w:val="tab"/>
      <w:lvlText w:val="%7."/>
      <w:lvlJc w:val="left"/>
      <w:rPr>
        <w:rFonts w:ascii="굴림" w:hAnsi="굴림" w:eastAsia="굴림"/>
        <w:color w:val="000000"/>
        <w:sz w:val="20"/>
      </w:rPr>
    </w:lvl>
  </w:abstract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0"/>
  <w:bordersDoNotSurroundHeader/>
  <w:bordersDoNotSurroundFooter/>
  <w:stylePaneFormatFilter w:val="0001"/>
  <w:defaultTabStop w:val="48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Normal"/>
    <w:uiPriority w:val="0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left"/>
      <w:textAlignment w:val="baseline"/>
    </w:pPr>
    <w:rPr>
      <w:rFonts w:ascii="Calibri" w:eastAsia="맑은 고딕"/>
      <w:color w:val="000000"/>
      <w:kern w:val="1"/>
      <w:sz w:val="24"/>
    </w:rPr>
  </w:style>
  <w:style w:type="character" w:styleId="1">
    <w:name w:val="Default Paragraph Font"/>
    <w:uiPriority w:val="1"/>
    <w:rPr>
      <w:rFonts w:ascii="Calibri" w:eastAsia="맑은 고딕"/>
      <w:color w:val="000000"/>
      <w:kern w:val="1"/>
      <w:sz w:val="24"/>
    </w:rPr>
  </w:style>
  <w:style w:type="character" w:styleId="2">
    <w:name w:val="Hyperlink"/>
    <w:uiPriority w:val="2"/>
    <w:rPr>
      <w:rFonts w:ascii="Calibri" w:eastAsia="맑은 고딕"/>
      <w:color w:val="0563c1"/>
      <w:kern w:val="1"/>
      <w:sz w:val="24"/>
      <w:u w:val="single" w:color="0563c1"/>
    </w:rPr>
  </w:style>
  <w:style w:type="paragraph" w:styleId="3">
    <w:name w:val="List Paragraph"/>
    <w:uiPriority w:val="3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wordWrap w:val="1"/>
      <w:autoSpaceDE w:val="off"/>
      <w:autoSpaceDN w:val="off"/>
      <w:snapToGrid/>
      <w:spacing w:before="0" w:after="0" w:line="240" w:lineRule="auto"/>
      <w:ind w:left="400" w:right="0" w:firstLine="0"/>
      <w:jc w:val="left"/>
      <w:textAlignment w:val="baseline"/>
    </w:pPr>
    <w:rPr>
      <w:rFonts w:ascii="Calibri" w:eastAsia="맑은 고딕"/>
      <w:color w:val="000000"/>
      <w:kern w:val="1"/>
      <w:sz w:val="24"/>
    </w:rPr>
  </w:style>
  <w:style w:type="paragraph" w:styleId="4">
    <w:name w:val="No List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left"/>
      <w:textAlignment w:val="baseline"/>
    </w:pPr>
    <w:rPr>
      <w:rFonts w:ascii="Calibri" w:eastAsia="맑은 고딕"/>
      <w:color w:val="000000"/>
      <w:kern w:val="1"/>
      <w:sz w:val="24"/>
    </w:rPr>
  </w:style>
  <w:style w:type="character" w:styleId="5">
    <w:name w:val="Unresolved Mention"/>
    <w:uiPriority w:val="5"/>
    <w:rPr>
      <w:rFonts w:ascii="Calibri" w:eastAsia="맑은 고딕"/>
      <w:color w:val="605e5c"/>
      <w:kern w:val="1"/>
      <w:sz w:val="24"/>
      <w:shd w:val="clear" w:color="000000" w:fill="e1dfdd"/>
    </w:rPr>
  </w:style>
  <w:style w:type="character" w:styleId="6">
    <w:name w:val="Unresolved Mention1"/>
    <w:uiPriority w:val="6"/>
    <w:rPr>
      <w:rFonts w:ascii="Calibri" w:eastAsia="맑은 고딕"/>
      <w:color w:val="605e5c"/>
      <w:kern w:val="1"/>
      <w:sz w:val="24"/>
      <w:shd w:val="clear" w:color="000000" w:fill="e1dfdd"/>
    </w:rPr>
  </w:style>
  <w:style w:type="paragraph" w:styleId="7">
    <w:name w:val="footer"/>
    <w:uiPriority w:val="7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tabs>
        <w:tab w:val="center" w:leader="none" w:pos="4153"/>
        <w:tab w:val="right" w:leader="none" w:pos="8306"/>
      </w:tabs>
      <w:wordWrap w:val="1"/>
      <w:autoSpaceDE w:val="off"/>
      <w:autoSpaceDN w:val="off"/>
      <w:snapToGrid w:val="off"/>
      <w:spacing w:before="0" w:after="0" w:line="240" w:lineRule="auto"/>
      <w:ind w:left="0" w:right="0" w:firstLine="0"/>
      <w:jc w:val="left"/>
      <w:textAlignment w:val="baseline"/>
    </w:pPr>
    <w:rPr>
      <w:rFonts w:ascii="Calibri" w:eastAsia="맑은 고딕"/>
      <w:color w:val="000000"/>
      <w:kern w:val="1"/>
      <w:sz w:val="20"/>
    </w:rPr>
  </w:style>
  <w:style w:type="paragraph" w:styleId="8">
    <w:name w:val="header"/>
    <w:uiPriority w:val="8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tabs>
        <w:tab w:val="center" w:leader="none" w:pos="4153"/>
        <w:tab w:val="right" w:leader="none" w:pos="8306"/>
      </w:tabs>
      <w:wordWrap w:val="1"/>
      <w:autoSpaceDE w:val="off"/>
      <w:autoSpaceDN w:val="off"/>
      <w:snapToGrid w:val="off"/>
      <w:spacing w:before="0" w:after="0" w:line="240" w:lineRule="auto"/>
      <w:ind w:left="0" w:right="0" w:firstLine="0"/>
      <w:jc w:val="left"/>
      <w:textAlignment w:val="baseline"/>
    </w:pPr>
    <w:rPr>
      <w:rFonts w:ascii="Calibri" w:eastAsia="맑은 고딕"/>
      <w:color w:val="000000"/>
      <w:kern w:val="1"/>
      <w:sz w:val="20"/>
    </w:rPr>
  </w:style>
  <w:style w:type="character" w:styleId="9">
    <w:name w:val="頁尾 字元"/>
    <w:uiPriority w:val="9"/>
    <w:rPr>
      <w:rFonts w:ascii="Calibri" w:eastAsia="맑은 고딕"/>
      <w:color w:val="000000"/>
      <w:kern w:val="1"/>
      <w:sz w:val="20"/>
    </w:rPr>
  </w:style>
  <w:style w:type="character" w:styleId="10">
    <w:name w:val="頁首 字元"/>
    <w:uiPriority w:val="10"/>
    <w:rPr>
      <w:rFonts w:ascii="Calibri" w:eastAsia="맑은 고딕"/>
      <w:color w:val="000000"/>
      <w:kern w:val="1"/>
      <w:sz w:val="20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image" Target="media/image3.jpeg"  /><Relationship Id="rId10" Type="http://schemas.openxmlformats.org/officeDocument/2006/relationships/hyperlink" Target="mailto:etsukohanajima@gmail.com" TargetMode="External" /><Relationship Id="rId11" Type="http://schemas.openxmlformats.org/officeDocument/2006/relationships/hyperlink" Target="mailto:curakate@naver.com" TargetMode="External" /><Relationship Id="rId12" Type="http://schemas.openxmlformats.org/officeDocument/2006/relationships/hyperlink" Target="mailto:simonamarina.braathen@gmail.com" TargetMode="External" /><Relationship Id="rId13" Type="http://schemas.openxmlformats.org/officeDocument/2006/relationships/hyperlink" Target="mailto:fresia.leigue@gmail.com" TargetMode="External" /><Relationship Id="rId14" Type="http://schemas.openxmlformats.org/officeDocument/2006/relationships/settings" Target="settings.xml"  /><Relationship Id="rId15" Type="http://schemas.openxmlformats.org/officeDocument/2006/relationships/styles" Target="styles.xml"  /><Relationship Id="rId16" Type="http://schemas.openxmlformats.org/officeDocument/2006/relationships/numbering" Target="numbering.xml"  /><Relationship Id="rId2" Type="http://schemas.openxmlformats.org/officeDocument/2006/relationships/image" Target="media/image4.jpeg"  /><Relationship Id="rId3" Type="http://schemas.openxmlformats.org/officeDocument/2006/relationships/image" Target="media/image5.jpeg"  /><Relationship Id="rId4" Type="http://schemas.openxmlformats.org/officeDocument/2006/relationships/hyperlink" Target="mailto:ipattx@yahoo.com" TargetMode="External" /><Relationship Id="rId5" Type="http://schemas.openxmlformats.org/officeDocument/2006/relationships/hyperlink" Target="mailto:corinnasiu@hotmail.com.hk" TargetMode="External" /><Relationship Id="rId6" Type="http://schemas.openxmlformats.org/officeDocument/2006/relationships/hyperlink" Target="mailto:skonieczny@mindspring.com" TargetMode="External" /><Relationship Id="rId7" Type="http://schemas.openxmlformats.org/officeDocument/2006/relationships/hyperlink" Target="mailto:trish@sandfirestudio.com" TargetMode="External" /><Relationship Id="rId8" Type="http://schemas.openxmlformats.org/officeDocument/2006/relationships/hyperlink" Target="mailto:benedettiporcelain@gmail.com" TargetMode="External" /><Relationship Id="rId9" Type="http://schemas.openxmlformats.org/officeDocument/2006/relationships/hyperlink" Target="mailto:cpickler08@gmail.com" TargetMode="External"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0500.0500.01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curak_000</cp:lastModifiedBy>
  <dcterms:created xsi:type="dcterms:W3CDTF">2021-02-13T21:26:00.000</dcterms:created>
  <dcterms:modified xsi:type="dcterms:W3CDTF">2023-04-05T12:35:44.851</dcterms:modified>
</cp:coreProperties>
</file>